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7E3C9A51" w:rsidP="24B3A109" w:rsidRDefault="7E3C9A51" w14:paraId="0C5E25D8" w14:textId="45061F4E">
      <w:pPr>
        <w:spacing w:line="240" w:lineRule="auto"/>
        <w:ind w:left="1" w:hanging="3"/>
        <w:jc w:val="center"/>
        <w:rPr>
          <w:rFonts w:ascii="Arial Nova" w:hAnsi="Arial Nova" w:eastAsia="Arial Nova" w:cs="Arial Nova"/>
          <w:b/>
          <w:bCs/>
          <w:color w:val="C00000"/>
          <w:sz w:val="32"/>
          <w:szCs w:val="32"/>
        </w:rPr>
      </w:pPr>
      <w:r w:rsidRPr="24B3A109">
        <w:rPr>
          <w:rFonts w:ascii="Arial Nova" w:hAnsi="Arial Nova" w:eastAsia="Arial Nova" w:cs="Arial Nova"/>
          <w:b/>
          <w:bCs/>
          <w:color w:val="C00000"/>
          <w:sz w:val="32"/>
          <w:szCs w:val="32"/>
        </w:rPr>
        <w:t>TimeSpirit: Una Experiencia Gastronómica que une la Excelencia Escocesa y Española en The Macallan Estate</w:t>
      </w:r>
    </w:p>
    <w:p w:rsidR="6A2DCFED" w:rsidP="24B3A109" w:rsidRDefault="4C0562BE" w14:paraId="070DCF47" w14:textId="6FAAF2BB">
      <w:pPr>
        <w:pStyle w:val="ListParagraph"/>
        <w:spacing w:before="240" w:after="240"/>
        <w:ind w:left="719" w:firstLine="0"/>
        <w:jc w:val="both"/>
        <w:rPr>
          <w:rFonts w:ascii="Arial Nova" w:hAnsi="Arial Nova" w:eastAsia="Arial Nova" w:cs="Arial Nova"/>
          <w:color w:val="000000" w:themeColor="text1"/>
          <w:sz w:val="22"/>
          <w:szCs w:val="22"/>
        </w:rPr>
      </w:pPr>
      <w:r w:rsidRPr="24B3A109">
        <w:rPr>
          <w:rFonts w:ascii="Arial Nova" w:hAnsi="Arial Nova" w:eastAsia="Arial Nova" w:cs="Arial Nova"/>
          <w:color w:val="000000" w:themeColor="text1"/>
          <w:sz w:val="22"/>
          <w:szCs w:val="22"/>
        </w:rPr>
        <w:t>Descubre el nuevo destino culinario que está redefiniendo la alta cocina, creado por uno de los mejores restaurantes del planeta y una de las destilerías más</w:t>
      </w:r>
      <w:r w:rsidRPr="24B3A109" w:rsidR="356BD5A1">
        <w:rPr>
          <w:rFonts w:ascii="Arial Nova" w:hAnsi="Arial Nova" w:eastAsia="Arial Nova" w:cs="Arial Nova"/>
          <w:color w:val="000000" w:themeColor="text1"/>
          <w:sz w:val="22"/>
          <w:szCs w:val="22"/>
        </w:rPr>
        <w:t xml:space="preserve"> aclamadas del whisky </w:t>
      </w:r>
      <w:r w:rsidRPr="24B3A109" w:rsidR="356BD5A1">
        <w:rPr>
          <w:rFonts w:ascii="Arial Nova" w:hAnsi="Arial Nova" w:eastAsia="Arial Nova" w:cs="Arial Nova"/>
          <w:i/>
          <w:iCs/>
          <w:color w:val="000000" w:themeColor="text1"/>
          <w:sz w:val="22"/>
          <w:szCs w:val="22"/>
        </w:rPr>
        <w:t>single malt.</w:t>
      </w:r>
      <w:r w:rsidRPr="24B3A109" w:rsidR="356BD5A1">
        <w:rPr>
          <w:rFonts w:ascii="Arial Nova" w:hAnsi="Arial Nova" w:eastAsia="Arial Nova" w:cs="Arial Nova"/>
          <w:color w:val="000000" w:themeColor="text1"/>
          <w:sz w:val="22"/>
          <w:szCs w:val="22"/>
        </w:rPr>
        <w:t xml:space="preserve"> </w:t>
      </w:r>
    </w:p>
    <w:p w:rsidR="6A2DCFED" w:rsidP="24B3A109" w:rsidRDefault="72323929" w14:paraId="31CB5D5C" w14:textId="5E728C6F">
      <w:pPr>
        <w:spacing w:before="240" w:after="240"/>
        <w:ind w:left="0" w:firstLine="0"/>
        <w:jc w:val="both"/>
        <w:rPr>
          <w:rFonts w:ascii="Arial Nova" w:hAnsi="Arial Nova" w:eastAsia="Arial Nova" w:cs="Arial Nova"/>
          <w:color w:val="242121"/>
          <w:sz w:val="22"/>
          <w:szCs w:val="22"/>
        </w:rPr>
      </w:pPr>
      <w:r w:rsidRPr="3795CC2C" w:rsidR="72323929">
        <w:rPr>
          <w:rFonts w:ascii="Arial Nova" w:hAnsi="Arial Nova" w:eastAsia="Arial Nova" w:cs="Arial Nova"/>
          <w:b w:val="1"/>
          <w:bCs w:val="1"/>
          <w:color w:val="242121"/>
          <w:sz w:val="22"/>
          <w:szCs w:val="22"/>
        </w:rPr>
        <w:t xml:space="preserve">Ciudad de México, </w:t>
      </w:r>
      <w:r w:rsidRPr="3795CC2C" w:rsidR="4B9F8480">
        <w:rPr>
          <w:rFonts w:ascii="Arial Nova" w:hAnsi="Arial Nova" w:eastAsia="Arial Nova" w:cs="Arial Nova"/>
          <w:b w:val="1"/>
          <w:bCs w:val="1"/>
          <w:color w:val="242121"/>
          <w:sz w:val="22"/>
          <w:szCs w:val="22"/>
        </w:rPr>
        <w:t xml:space="preserve">8 </w:t>
      </w:r>
      <w:r w:rsidRPr="3795CC2C" w:rsidR="4DC0B7FA">
        <w:rPr>
          <w:rFonts w:ascii="Arial Nova" w:hAnsi="Arial Nova" w:eastAsia="Arial Nova" w:cs="Arial Nova"/>
          <w:b w:val="1"/>
          <w:bCs w:val="1"/>
          <w:color w:val="242121"/>
          <w:sz w:val="22"/>
          <w:szCs w:val="22"/>
        </w:rPr>
        <w:t xml:space="preserve">de </w:t>
      </w:r>
      <w:r w:rsidRPr="3795CC2C" w:rsidR="47F3C893">
        <w:rPr>
          <w:rFonts w:ascii="Arial Nova" w:hAnsi="Arial Nova" w:eastAsia="Arial Nova" w:cs="Arial Nova"/>
          <w:b w:val="1"/>
          <w:bCs w:val="1"/>
          <w:color w:val="242121"/>
          <w:sz w:val="22"/>
          <w:szCs w:val="22"/>
        </w:rPr>
        <w:t>Enero</w:t>
      </w:r>
      <w:r w:rsidRPr="3795CC2C" w:rsidR="72323929">
        <w:rPr>
          <w:rFonts w:ascii="Arial Nova" w:hAnsi="Arial Nova" w:eastAsia="Arial Nova" w:cs="Arial Nova"/>
          <w:b w:val="1"/>
          <w:bCs w:val="1"/>
          <w:color w:val="242121"/>
          <w:sz w:val="22"/>
          <w:szCs w:val="22"/>
        </w:rPr>
        <w:t xml:space="preserve"> de 202</w:t>
      </w:r>
      <w:r w:rsidRPr="3795CC2C" w:rsidR="12B042CA">
        <w:rPr>
          <w:rFonts w:ascii="Arial Nova" w:hAnsi="Arial Nova" w:eastAsia="Arial Nova" w:cs="Arial Nova"/>
          <w:b w:val="1"/>
          <w:bCs w:val="1"/>
          <w:color w:val="242121"/>
          <w:sz w:val="22"/>
          <w:szCs w:val="22"/>
        </w:rPr>
        <w:t>5</w:t>
      </w:r>
      <w:r w:rsidRPr="3795CC2C" w:rsidR="72323929">
        <w:rPr>
          <w:rFonts w:ascii="Arial Nova" w:hAnsi="Arial Nova" w:eastAsia="Arial Nova" w:cs="Arial Nova"/>
          <w:b w:val="1"/>
          <w:bCs w:val="1"/>
          <w:color w:val="242121"/>
          <w:sz w:val="22"/>
          <w:szCs w:val="22"/>
        </w:rPr>
        <w:t xml:space="preserve"> - </w:t>
      </w:r>
      <w:r w:rsidRPr="3795CC2C" w:rsidR="654B3E77">
        <w:rPr>
          <w:rFonts w:ascii="Arial Nova" w:hAnsi="Arial Nova" w:eastAsia="Arial Nova" w:cs="Arial Nova"/>
          <w:color w:val="242121"/>
          <w:sz w:val="22"/>
          <w:szCs w:val="22"/>
        </w:rPr>
        <w:t xml:space="preserve">En el corazón de los majestuosos paisajes escoceses, </w:t>
      </w:r>
      <w:r w:rsidRPr="3795CC2C" w:rsidR="654B3E77">
        <w:rPr>
          <w:rFonts w:ascii="Arial Nova" w:hAnsi="Arial Nova" w:eastAsia="Arial Nova" w:cs="Arial Nova"/>
          <w:b w:val="1"/>
          <w:bCs w:val="1"/>
          <w:color w:val="242121"/>
          <w:sz w:val="22"/>
          <w:szCs w:val="22"/>
        </w:rPr>
        <w:t>The</w:t>
      </w:r>
      <w:r w:rsidRPr="3795CC2C" w:rsidR="654B3E77">
        <w:rPr>
          <w:rFonts w:ascii="Arial Nova" w:hAnsi="Arial Nova" w:eastAsia="Arial Nova" w:cs="Arial Nova"/>
          <w:b w:val="1"/>
          <w:bCs w:val="1"/>
          <w:color w:val="242121"/>
          <w:sz w:val="22"/>
          <w:szCs w:val="22"/>
        </w:rPr>
        <w:t xml:space="preserve"> </w:t>
      </w:r>
      <w:r w:rsidRPr="3795CC2C" w:rsidR="654B3E77">
        <w:rPr>
          <w:rFonts w:ascii="Arial Nova" w:hAnsi="Arial Nova" w:eastAsia="Arial Nova" w:cs="Arial Nova"/>
          <w:b w:val="1"/>
          <w:bCs w:val="1"/>
          <w:color w:val="242121"/>
          <w:sz w:val="22"/>
          <w:szCs w:val="22"/>
        </w:rPr>
        <w:t>Macallan</w:t>
      </w:r>
      <w:r w:rsidRPr="3795CC2C" w:rsidR="654B3E77">
        <w:rPr>
          <w:rFonts w:ascii="Arial Nova" w:hAnsi="Arial Nova" w:eastAsia="Arial Nova" w:cs="Arial Nova"/>
          <w:color w:val="242121"/>
          <w:sz w:val="22"/>
          <w:szCs w:val="22"/>
        </w:rPr>
        <w:t xml:space="preserve"> y </w:t>
      </w:r>
      <w:r w:rsidRPr="3795CC2C" w:rsidR="654B3E77">
        <w:rPr>
          <w:rFonts w:ascii="Arial Nova" w:hAnsi="Arial Nova" w:eastAsia="Arial Nova" w:cs="Arial Nova"/>
          <w:b w:val="1"/>
          <w:bCs w:val="1"/>
          <w:color w:val="242121"/>
          <w:sz w:val="22"/>
          <w:szCs w:val="22"/>
        </w:rPr>
        <w:t xml:space="preserve">El </w:t>
      </w:r>
      <w:r w:rsidRPr="3795CC2C" w:rsidR="654B3E77">
        <w:rPr>
          <w:rFonts w:ascii="Arial Nova" w:hAnsi="Arial Nova" w:eastAsia="Arial Nova" w:cs="Arial Nova"/>
          <w:b w:val="1"/>
          <w:bCs w:val="1"/>
          <w:color w:val="242121"/>
          <w:sz w:val="22"/>
          <w:szCs w:val="22"/>
        </w:rPr>
        <w:t>Celler</w:t>
      </w:r>
      <w:r w:rsidRPr="3795CC2C" w:rsidR="654B3E77">
        <w:rPr>
          <w:rFonts w:ascii="Arial Nova" w:hAnsi="Arial Nova" w:eastAsia="Arial Nova" w:cs="Arial Nova"/>
          <w:b w:val="1"/>
          <w:bCs w:val="1"/>
          <w:color w:val="242121"/>
          <w:sz w:val="22"/>
          <w:szCs w:val="22"/>
        </w:rPr>
        <w:t xml:space="preserve"> de Can Roca</w:t>
      </w:r>
      <w:r w:rsidRPr="3795CC2C" w:rsidR="654B3E77">
        <w:rPr>
          <w:rFonts w:ascii="Arial Nova" w:hAnsi="Arial Nova" w:eastAsia="Arial Nova" w:cs="Arial Nova"/>
          <w:color w:val="242121"/>
          <w:sz w:val="22"/>
          <w:szCs w:val="22"/>
        </w:rPr>
        <w:t>, reconocido como uno de los mejores restaurantes del mundo</w:t>
      </w:r>
      <w:r w:rsidRPr="3795CC2C" w:rsidR="742AF499">
        <w:rPr>
          <w:rFonts w:ascii="Arial Nova" w:hAnsi="Arial Nova" w:eastAsia="Arial Nova" w:cs="Arial Nova"/>
          <w:color w:val="242121"/>
          <w:sz w:val="22"/>
          <w:szCs w:val="22"/>
        </w:rPr>
        <w:t xml:space="preserve"> de acuerdo con </w:t>
      </w:r>
      <w:r w:rsidRPr="3795CC2C" w:rsidR="742AF499">
        <w:rPr>
          <w:rFonts w:ascii="Arial Nova" w:hAnsi="Arial Nova" w:eastAsia="Arial Nova" w:cs="Arial Nova"/>
          <w:color w:val="242121"/>
          <w:sz w:val="22"/>
          <w:szCs w:val="22"/>
        </w:rPr>
        <w:t>The</w:t>
      </w:r>
      <w:r w:rsidRPr="3795CC2C" w:rsidR="742AF499">
        <w:rPr>
          <w:rFonts w:ascii="Arial Nova" w:hAnsi="Arial Nova" w:eastAsia="Arial Nova" w:cs="Arial Nova"/>
          <w:color w:val="242121"/>
          <w:sz w:val="22"/>
          <w:szCs w:val="22"/>
        </w:rPr>
        <w:t xml:space="preserve"> </w:t>
      </w:r>
      <w:r w:rsidRPr="3795CC2C" w:rsidR="742AF499">
        <w:rPr>
          <w:rFonts w:ascii="Arial Nova" w:hAnsi="Arial Nova" w:eastAsia="Arial Nova" w:cs="Arial Nova"/>
          <w:color w:val="242121"/>
          <w:sz w:val="22"/>
          <w:szCs w:val="22"/>
        </w:rPr>
        <w:t>World’s</w:t>
      </w:r>
      <w:r w:rsidRPr="3795CC2C" w:rsidR="742AF499">
        <w:rPr>
          <w:rFonts w:ascii="Arial Nova" w:hAnsi="Arial Nova" w:eastAsia="Arial Nova" w:cs="Arial Nova"/>
          <w:color w:val="242121"/>
          <w:sz w:val="22"/>
          <w:szCs w:val="22"/>
        </w:rPr>
        <w:t xml:space="preserve"> 50 </w:t>
      </w:r>
      <w:r w:rsidRPr="3795CC2C" w:rsidR="742AF499">
        <w:rPr>
          <w:rFonts w:ascii="Arial Nova" w:hAnsi="Arial Nova" w:eastAsia="Arial Nova" w:cs="Arial Nova"/>
          <w:color w:val="242121"/>
          <w:sz w:val="22"/>
          <w:szCs w:val="22"/>
        </w:rPr>
        <w:t>Best</w:t>
      </w:r>
      <w:r w:rsidRPr="3795CC2C" w:rsidR="742AF499">
        <w:rPr>
          <w:rFonts w:ascii="Arial Nova" w:hAnsi="Arial Nova" w:eastAsia="Arial Nova" w:cs="Arial Nova"/>
          <w:color w:val="242121"/>
          <w:sz w:val="22"/>
          <w:szCs w:val="22"/>
        </w:rPr>
        <w:t xml:space="preserve"> Restaurants en dos ocasiones</w:t>
      </w:r>
      <w:r w:rsidRPr="3795CC2C" w:rsidR="654B3E77">
        <w:rPr>
          <w:rFonts w:ascii="Arial Nova" w:hAnsi="Arial Nova" w:eastAsia="Arial Nova" w:cs="Arial Nova"/>
          <w:color w:val="242121"/>
          <w:sz w:val="22"/>
          <w:szCs w:val="22"/>
        </w:rPr>
        <w:t xml:space="preserve">, presentan </w:t>
      </w:r>
      <w:r w:rsidRPr="3795CC2C" w:rsidR="654B3E77">
        <w:rPr>
          <w:rFonts w:ascii="Arial Nova" w:hAnsi="Arial Nova" w:eastAsia="Arial Nova" w:cs="Arial Nova"/>
          <w:b w:val="1"/>
          <w:bCs w:val="1"/>
          <w:i w:val="1"/>
          <w:iCs w:val="1"/>
          <w:color w:val="242121"/>
          <w:sz w:val="22"/>
          <w:szCs w:val="22"/>
        </w:rPr>
        <w:t>TimeSpirit</w:t>
      </w:r>
      <w:r w:rsidRPr="3795CC2C" w:rsidR="654B3E77">
        <w:rPr>
          <w:rFonts w:ascii="Arial Nova" w:hAnsi="Arial Nova" w:eastAsia="Arial Nova" w:cs="Arial Nova"/>
          <w:b w:val="1"/>
          <w:bCs w:val="1"/>
          <w:i w:val="1"/>
          <w:iCs w:val="1"/>
          <w:color w:val="242121"/>
          <w:sz w:val="22"/>
          <w:szCs w:val="22"/>
        </w:rPr>
        <w:t>,</w:t>
      </w:r>
      <w:r w:rsidRPr="3795CC2C" w:rsidR="654B3E77">
        <w:rPr>
          <w:rFonts w:ascii="Arial Nova" w:hAnsi="Arial Nova" w:eastAsia="Arial Nova" w:cs="Arial Nova"/>
          <w:color w:val="242121"/>
          <w:sz w:val="22"/>
          <w:szCs w:val="22"/>
        </w:rPr>
        <w:t xml:space="preserve"> un concepto gastronómico único que celebra 200 años de herencia y maestría. Esta colaboración permanente, inaugurada recientemente en </w:t>
      </w:r>
      <w:r w:rsidRPr="3795CC2C" w:rsidR="654B3E77">
        <w:rPr>
          <w:rFonts w:ascii="Arial Nova" w:hAnsi="Arial Nova" w:eastAsia="Arial Nova" w:cs="Arial Nova"/>
          <w:color w:val="242121"/>
          <w:sz w:val="22"/>
          <w:szCs w:val="22"/>
        </w:rPr>
        <w:t>The</w:t>
      </w:r>
      <w:r w:rsidRPr="3795CC2C" w:rsidR="654B3E77">
        <w:rPr>
          <w:rFonts w:ascii="Arial Nova" w:hAnsi="Arial Nova" w:eastAsia="Arial Nova" w:cs="Arial Nova"/>
          <w:color w:val="242121"/>
          <w:sz w:val="22"/>
          <w:szCs w:val="22"/>
        </w:rPr>
        <w:t xml:space="preserve"> </w:t>
      </w:r>
      <w:r w:rsidRPr="3795CC2C" w:rsidR="654B3E77">
        <w:rPr>
          <w:rFonts w:ascii="Arial Nova" w:hAnsi="Arial Nova" w:eastAsia="Arial Nova" w:cs="Arial Nova"/>
          <w:color w:val="242121"/>
          <w:sz w:val="22"/>
          <w:szCs w:val="22"/>
        </w:rPr>
        <w:t>Macallan</w:t>
      </w:r>
      <w:r w:rsidRPr="3795CC2C" w:rsidR="654B3E77">
        <w:rPr>
          <w:rFonts w:ascii="Arial Nova" w:hAnsi="Arial Nova" w:eastAsia="Arial Nova" w:cs="Arial Nova"/>
          <w:color w:val="242121"/>
          <w:sz w:val="22"/>
          <w:szCs w:val="22"/>
        </w:rPr>
        <w:t xml:space="preserve"> Estate, ofrece una inmersión sensorial en el arte culinario y la tradición del </w:t>
      </w:r>
      <w:r w:rsidRPr="3795CC2C" w:rsidR="654B3E77">
        <w:rPr>
          <w:rFonts w:ascii="Arial Nova" w:hAnsi="Arial Nova" w:eastAsia="Arial Nova" w:cs="Arial Nova"/>
          <w:color w:val="242121"/>
          <w:sz w:val="22"/>
          <w:szCs w:val="22"/>
        </w:rPr>
        <w:t>whisky</w:t>
      </w:r>
      <w:r w:rsidRPr="3795CC2C" w:rsidR="654B3E77">
        <w:rPr>
          <w:rFonts w:ascii="Arial Nova" w:hAnsi="Arial Nova" w:eastAsia="Arial Nova" w:cs="Arial Nova"/>
          <w:color w:val="242121"/>
          <w:sz w:val="22"/>
          <w:szCs w:val="22"/>
        </w:rPr>
        <w:t xml:space="preserve"> escocés.</w:t>
      </w:r>
    </w:p>
    <w:p w:rsidR="6A2DCFED" w:rsidP="24B3A109" w:rsidRDefault="654B3E77" w14:paraId="15764CE3" w14:textId="5BE48DFE">
      <w:pPr>
        <w:spacing w:before="240" w:after="240"/>
        <w:ind w:left="0" w:firstLine="0"/>
        <w:jc w:val="both"/>
        <w:rPr>
          <w:rFonts w:ascii="Arial Nova" w:hAnsi="Arial Nova" w:eastAsia="Arial Nova" w:cs="Arial Nova"/>
          <w:color w:val="242121"/>
          <w:sz w:val="22"/>
          <w:szCs w:val="22"/>
        </w:rPr>
      </w:pPr>
      <w:r w:rsidRPr="24B3A109">
        <w:rPr>
          <w:rFonts w:ascii="Arial Nova" w:hAnsi="Arial Nova" w:eastAsia="Arial Nova" w:cs="Arial Nova"/>
          <w:color w:val="242121"/>
          <w:sz w:val="22"/>
          <w:szCs w:val="22"/>
        </w:rPr>
        <w:t xml:space="preserve">El encuentro de dos mundos culinarios. La cocina de </w:t>
      </w:r>
      <w:r w:rsidRPr="24B3A109">
        <w:rPr>
          <w:rFonts w:ascii="Arial Nova" w:hAnsi="Arial Nova" w:eastAsia="Arial Nova" w:cs="Arial Nova"/>
          <w:i/>
          <w:iCs/>
          <w:color w:val="242121"/>
          <w:sz w:val="22"/>
          <w:szCs w:val="22"/>
        </w:rPr>
        <w:t xml:space="preserve">TimeSpirit </w:t>
      </w:r>
      <w:r w:rsidRPr="24B3A109">
        <w:rPr>
          <w:rFonts w:ascii="Arial Nova" w:hAnsi="Arial Nova" w:eastAsia="Arial Nova" w:cs="Arial Nova"/>
          <w:color w:val="242121"/>
          <w:sz w:val="22"/>
          <w:szCs w:val="22"/>
        </w:rPr>
        <w:t>es una perfecta sinfonía de influencias escocesas y españolas, un tributo a la rica historia compartida entre ambas culturas. Diseñado para ofrecer un viaje gastronómico inolvidable, el menú degustación de nueve tiempos combina los sabores más distintivos de Escocia y España, todo enmarcado por la belleza natural de las colinas de Speyside.</w:t>
      </w:r>
    </w:p>
    <w:p w:rsidR="6A2DCFED" w:rsidP="24B3A109" w:rsidRDefault="654B3E77" w14:paraId="101873D9" w14:textId="3254B877">
      <w:pPr>
        <w:spacing w:before="240" w:after="240"/>
        <w:ind w:left="0" w:firstLine="0"/>
        <w:jc w:val="both"/>
        <w:rPr>
          <w:rFonts w:ascii="Arial Nova" w:hAnsi="Arial Nova" w:eastAsia="Arial Nova" w:cs="Arial Nova"/>
          <w:color w:val="242121"/>
          <w:sz w:val="22"/>
          <w:szCs w:val="22"/>
        </w:rPr>
      </w:pPr>
      <w:r w:rsidRPr="24B3A109">
        <w:rPr>
          <w:rFonts w:ascii="Arial Nova" w:hAnsi="Arial Nova" w:eastAsia="Arial Nova" w:cs="Arial Nova"/>
          <w:color w:val="242121"/>
          <w:sz w:val="22"/>
          <w:szCs w:val="22"/>
        </w:rPr>
        <w:t xml:space="preserve">Cada plato del menú se elabora con ingredientes frescos y de temporada provenientes de la despensa local, como el jardín de la </w:t>
      </w:r>
      <w:r w:rsidR="002414D8">
        <w:rPr>
          <w:rFonts w:ascii="Arial Nova" w:hAnsi="Arial Nova" w:eastAsia="Arial Nova" w:cs="Arial Nova"/>
          <w:color w:val="242121"/>
          <w:sz w:val="22"/>
          <w:szCs w:val="22"/>
        </w:rPr>
        <w:t>propiedad de</w:t>
      </w:r>
      <w:r w:rsidRPr="24B3A109">
        <w:rPr>
          <w:rFonts w:ascii="Arial Nova" w:hAnsi="Arial Nova" w:eastAsia="Arial Nova" w:cs="Arial Nova"/>
          <w:color w:val="242121"/>
          <w:sz w:val="22"/>
          <w:szCs w:val="22"/>
        </w:rPr>
        <w:t xml:space="preserve"> The Macallan, junto con productos cuidadosamente seleccionados de proveedores cercanos. Esta conexión con la naturaleza se refleja no solo en los ingredientes, sino también en la atención al detalle en cada preparación.</w:t>
      </w:r>
    </w:p>
    <w:p w:rsidR="6A2DCFED" w:rsidP="24B3A109" w:rsidRDefault="0DB84859" w14:paraId="210B68B2" w14:textId="783D9CD1">
      <w:pPr>
        <w:spacing w:before="240" w:after="240"/>
        <w:ind w:left="0" w:firstLine="0"/>
        <w:jc w:val="both"/>
        <w:rPr>
          <w:rFonts w:ascii="Arial Nova" w:hAnsi="Arial Nova" w:eastAsia="Arial Nova" w:cs="Arial Nova"/>
          <w:b/>
          <w:bCs/>
          <w:color w:val="242121"/>
        </w:rPr>
      </w:pPr>
      <w:r w:rsidRPr="24B3A109">
        <w:rPr>
          <w:rFonts w:ascii="Arial Nova" w:hAnsi="Arial Nova" w:eastAsia="Arial Nova" w:cs="Arial Nova"/>
          <w:b/>
          <w:bCs/>
          <w:color w:val="242121"/>
        </w:rPr>
        <w:t>Un menú para despertar los sentidos dentro de un espacio diseñado para inspirar</w:t>
      </w:r>
    </w:p>
    <w:p w:rsidR="6A2DCFED" w:rsidP="24B3A109" w:rsidRDefault="0DB84859" w14:paraId="2C96CECC" w14:textId="0A39741B">
      <w:pPr>
        <w:spacing w:before="240" w:after="240"/>
        <w:ind w:left="0" w:firstLine="0"/>
        <w:jc w:val="both"/>
        <w:rPr>
          <w:rFonts w:ascii="Arial Nova" w:hAnsi="Arial Nova" w:eastAsia="Arial Nova" w:cs="Arial Nova"/>
          <w:color w:val="242121"/>
          <w:sz w:val="22"/>
          <w:szCs w:val="22"/>
        </w:rPr>
      </w:pPr>
      <w:r w:rsidRPr="24B3A109">
        <w:rPr>
          <w:rFonts w:ascii="Arial Nova" w:hAnsi="Arial Nova" w:eastAsia="Arial Nova" w:cs="Arial Nova"/>
          <w:color w:val="242121"/>
          <w:sz w:val="22"/>
          <w:szCs w:val="22"/>
        </w:rPr>
        <w:t xml:space="preserve">Entre las delicias que los comensales pueden disfrutar se encuentran platos como el </w:t>
      </w:r>
      <w:r w:rsidRPr="24B3A109">
        <w:rPr>
          <w:rFonts w:ascii="Arial Nova" w:hAnsi="Arial Nova" w:eastAsia="Arial Nova" w:cs="Arial Nova"/>
          <w:i/>
          <w:iCs/>
          <w:color w:val="242121"/>
          <w:sz w:val="22"/>
          <w:szCs w:val="22"/>
        </w:rPr>
        <w:t xml:space="preserve">haggis </w:t>
      </w:r>
      <w:r w:rsidRPr="24B3A109">
        <w:rPr>
          <w:rFonts w:ascii="Arial Nova" w:hAnsi="Arial Nova" w:eastAsia="Arial Nova" w:cs="Arial Nova"/>
          <w:color w:val="242121"/>
          <w:sz w:val="22"/>
          <w:szCs w:val="22"/>
        </w:rPr>
        <w:t xml:space="preserve">vegetariano con mayonesa especiada con whisky, inspirado en la tradición escocesa; caballa curada al amontillado, un guiño a la región de Jerez; y el taco con ensalada de rábano y mango, una reinterpretación fresca y vibrante. </w:t>
      </w:r>
      <w:r w:rsidRPr="24B3A109" w:rsidR="1156C004">
        <w:rPr>
          <w:rFonts w:ascii="Arial Nova" w:hAnsi="Arial Nova" w:eastAsia="Arial Nova" w:cs="Arial Nova"/>
          <w:color w:val="242121"/>
          <w:sz w:val="22"/>
          <w:szCs w:val="22"/>
        </w:rPr>
        <w:t>También podemos encontrar pastrami con brioche al vapor y chucrut o paté de pollo con pasas y albaricoque. Este menú cambiará en función de las temporadas.</w:t>
      </w:r>
    </w:p>
    <w:p w:rsidR="6A2DCFED" w:rsidP="24B3A109" w:rsidRDefault="0DB84859" w14:paraId="4A2E5F08" w14:textId="289E6C0A">
      <w:pPr>
        <w:spacing w:before="240" w:after="240"/>
        <w:ind w:left="0" w:firstLine="0"/>
        <w:jc w:val="both"/>
        <w:rPr>
          <w:rFonts w:ascii="Arial Nova" w:hAnsi="Arial Nova" w:eastAsia="Arial Nova" w:cs="Arial Nova"/>
          <w:color w:val="242121"/>
          <w:sz w:val="22"/>
          <w:szCs w:val="22"/>
        </w:rPr>
      </w:pPr>
      <w:r w:rsidRPr="24B3A109">
        <w:rPr>
          <w:rFonts w:ascii="Arial Nova" w:hAnsi="Arial Nova" w:eastAsia="Arial Nova" w:cs="Arial Nova"/>
          <w:color w:val="242121"/>
          <w:sz w:val="22"/>
          <w:szCs w:val="22"/>
        </w:rPr>
        <w:t>Cada plato encuentra su complemento perfecto en los whiskies de The Macallan</w:t>
      </w:r>
      <w:r w:rsidRPr="24B3A109" w:rsidR="51D883A7">
        <w:rPr>
          <w:rFonts w:ascii="Arial Nova" w:hAnsi="Arial Nova" w:eastAsia="Arial Nova" w:cs="Arial Nova"/>
          <w:color w:val="242121"/>
          <w:sz w:val="22"/>
          <w:szCs w:val="22"/>
        </w:rPr>
        <w:t xml:space="preserve"> y vinos de Valdespino, de Jerez de la Frontera</w:t>
      </w:r>
      <w:r w:rsidRPr="24B3A109">
        <w:rPr>
          <w:rFonts w:ascii="Arial Nova" w:hAnsi="Arial Nova" w:eastAsia="Arial Nova" w:cs="Arial Nova"/>
          <w:color w:val="242121"/>
          <w:sz w:val="22"/>
          <w:szCs w:val="22"/>
        </w:rPr>
        <w:t>, cuidadosamente seleccionados para resaltar y elevar los sabores del menú.</w:t>
      </w:r>
      <w:r w:rsidRPr="24B3A109" w:rsidR="7F93094A">
        <w:rPr>
          <w:rFonts w:ascii="Arial Nova" w:hAnsi="Arial Nova" w:eastAsia="Arial Nova" w:cs="Arial Nova"/>
          <w:color w:val="242121"/>
          <w:sz w:val="22"/>
          <w:szCs w:val="22"/>
        </w:rPr>
        <w:t xml:space="preserve"> </w:t>
      </w:r>
      <w:r w:rsidRPr="24B3A109">
        <w:rPr>
          <w:rFonts w:ascii="Arial Nova" w:hAnsi="Arial Nova" w:eastAsia="Arial Nova" w:cs="Arial Nova"/>
          <w:color w:val="242121"/>
          <w:sz w:val="22"/>
          <w:szCs w:val="22"/>
        </w:rPr>
        <w:t>El postre es una experiencia en sí misma con creaciones como From the Cask to the Chocolate, una indulgencia que celebra la conexión entre el chocolate y el whisky con The Macallan Double Cask 12 Years Old.</w:t>
      </w:r>
    </w:p>
    <w:p w:rsidR="6A2DCFED" w:rsidP="24B3A109" w:rsidRDefault="0DB84859" w14:paraId="105BE86E" w14:textId="1C2C23AE">
      <w:pPr>
        <w:spacing w:before="240" w:after="240"/>
        <w:ind w:left="0" w:firstLine="0"/>
        <w:jc w:val="both"/>
        <w:rPr>
          <w:rFonts w:ascii="Arial Nova" w:hAnsi="Arial Nova" w:eastAsia="Arial Nova" w:cs="Arial Nova"/>
          <w:color w:val="242121"/>
          <w:sz w:val="22"/>
          <w:szCs w:val="22"/>
        </w:rPr>
      </w:pPr>
      <w:r w:rsidRPr="24B3A109">
        <w:rPr>
          <w:rFonts w:ascii="Arial Nova" w:hAnsi="Arial Nova" w:eastAsia="Arial Nova" w:cs="Arial Nova"/>
          <w:color w:val="242121"/>
          <w:sz w:val="22"/>
          <w:szCs w:val="22"/>
        </w:rPr>
        <w:t xml:space="preserve">El restaurante, diseñado por el galardonado arquitecto David Thulstrup, </w:t>
      </w:r>
      <w:r w:rsidRPr="24B3A109" w:rsidR="5CE145DE">
        <w:rPr>
          <w:rFonts w:ascii="Arial Nova" w:hAnsi="Arial Nova" w:eastAsia="Arial Nova" w:cs="Arial Nova"/>
          <w:color w:val="242121"/>
          <w:sz w:val="22"/>
          <w:szCs w:val="22"/>
        </w:rPr>
        <w:t xml:space="preserve">creador del restaurante Noma de Copenhague, sin duda, uno de los mejores del mundo, </w:t>
      </w:r>
      <w:r w:rsidRPr="24B3A109">
        <w:rPr>
          <w:rFonts w:ascii="Arial Nova" w:hAnsi="Arial Nova" w:eastAsia="Arial Nova" w:cs="Arial Nova"/>
          <w:color w:val="242121"/>
          <w:sz w:val="22"/>
          <w:szCs w:val="22"/>
        </w:rPr>
        <w:t xml:space="preserve">ofrece un entorno íntimo que integra a la perfección la belleza de la naturaleza circundante. El diseño de la sala, con una cocina abierta en el centro, permite a los comensales observar de cerca el proceso creativo detrás de cada platillo. Además, un exclusivo comedor privado </w:t>
      </w:r>
      <w:r w:rsidRPr="24B3A109" w:rsidR="2C48C018">
        <w:rPr>
          <w:rFonts w:ascii="Arial Nova" w:hAnsi="Arial Nova" w:eastAsia="Arial Nova" w:cs="Arial Nova"/>
          <w:color w:val="242121"/>
          <w:sz w:val="22"/>
          <w:szCs w:val="22"/>
        </w:rPr>
        <w:t>brinda</w:t>
      </w:r>
      <w:r w:rsidRPr="24B3A109">
        <w:rPr>
          <w:rFonts w:ascii="Arial Nova" w:hAnsi="Arial Nova" w:eastAsia="Arial Nova" w:cs="Arial Nova"/>
          <w:color w:val="242121"/>
          <w:sz w:val="22"/>
          <w:szCs w:val="22"/>
        </w:rPr>
        <w:t xml:space="preserve"> una experiencia aún más personalizada, ideal para grupos selectos.</w:t>
      </w:r>
    </w:p>
    <w:p w:rsidR="6A2DCFED" w:rsidP="24B3A109" w:rsidRDefault="7D38C81B" w14:paraId="391A3F81" w14:textId="5AB09D63">
      <w:pPr>
        <w:spacing w:before="240" w:after="240"/>
        <w:ind w:left="0" w:firstLine="0"/>
        <w:jc w:val="both"/>
        <w:rPr>
          <w:rFonts w:ascii="Arial Nova" w:hAnsi="Arial Nova" w:eastAsia="Arial Nova" w:cs="Arial Nova"/>
          <w:color w:val="242121"/>
          <w:sz w:val="22"/>
          <w:szCs w:val="22"/>
        </w:rPr>
      </w:pPr>
      <w:r w:rsidRPr="24B3A109">
        <w:rPr>
          <w:rFonts w:ascii="Arial Nova" w:hAnsi="Arial Nova" w:eastAsia="Arial Nova" w:cs="Arial Nova"/>
          <w:color w:val="242121"/>
          <w:sz w:val="22"/>
          <w:szCs w:val="22"/>
        </w:rPr>
        <w:t>Este</w:t>
      </w:r>
      <w:r w:rsidRPr="24B3A109" w:rsidR="0DB84859">
        <w:rPr>
          <w:rFonts w:ascii="Arial Nova" w:hAnsi="Arial Nova" w:eastAsia="Arial Nova" w:cs="Arial Nova"/>
          <w:color w:val="242121"/>
          <w:sz w:val="22"/>
          <w:szCs w:val="22"/>
        </w:rPr>
        <w:t xml:space="preserve"> espacio no solo celebra la excelencia culinaria, sino también el legado del whisky escocés. En el corazón del restaurante se encuentra una exclusiva bodega de paneles de roble que resguarda las expresiones más refinadas de The Macallan, complementadas por vinos y jereces seleccionados por Josep Roca, reconocido </w:t>
      </w:r>
      <w:r w:rsidRPr="24B3A109" w:rsidR="0DB84859">
        <w:rPr>
          <w:rFonts w:ascii="Arial Nova" w:hAnsi="Arial Nova" w:eastAsia="Arial Nova" w:cs="Arial Nova"/>
          <w:i/>
          <w:iCs/>
          <w:color w:val="242121"/>
          <w:sz w:val="22"/>
          <w:szCs w:val="22"/>
        </w:rPr>
        <w:t xml:space="preserve">sommelier </w:t>
      </w:r>
      <w:r w:rsidRPr="24B3A109" w:rsidR="0DB84859">
        <w:rPr>
          <w:rFonts w:ascii="Arial Nova" w:hAnsi="Arial Nova" w:eastAsia="Arial Nova" w:cs="Arial Nova"/>
          <w:color w:val="242121"/>
          <w:sz w:val="22"/>
          <w:szCs w:val="22"/>
        </w:rPr>
        <w:t>de El Celler de Can Roca.</w:t>
      </w:r>
    </w:p>
    <w:p w:rsidR="6A2DCFED" w:rsidP="24B3A109" w:rsidRDefault="1F9CE951" w14:paraId="0A55CA02" w14:textId="1B1E3622">
      <w:pPr>
        <w:spacing w:before="240" w:after="240"/>
        <w:ind w:left="0" w:firstLine="0"/>
        <w:jc w:val="both"/>
        <w:rPr>
          <w:rFonts w:ascii="Arial Nova" w:hAnsi="Arial Nova" w:eastAsia="Arial Nova" w:cs="Arial Nova"/>
          <w:color w:val="242121"/>
          <w:sz w:val="22"/>
          <w:szCs w:val="22"/>
        </w:rPr>
      </w:pPr>
      <w:r w:rsidRPr="24B3A109">
        <w:rPr>
          <w:rFonts w:ascii="Arial Nova" w:hAnsi="Arial Nova" w:eastAsia="Arial Nova" w:cs="Arial Nova"/>
          <w:i/>
          <w:iCs/>
          <w:color w:val="242121"/>
          <w:sz w:val="22"/>
          <w:szCs w:val="22"/>
        </w:rPr>
        <w:t xml:space="preserve">TimeSpirit </w:t>
      </w:r>
      <w:r w:rsidRPr="24B3A109">
        <w:rPr>
          <w:rFonts w:ascii="Arial Nova" w:hAnsi="Arial Nova" w:eastAsia="Arial Nova" w:cs="Arial Nova"/>
          <w:color w:val="242121"/>
          <w:sz w:val="22"/>
          <w:szCs w:val="22"/>
        </w:rPr>
        <w:t>representa el pináculo de una colaboración de más de una década entre The Macallan y El Celler de Can Roca. Juntos, han creado un espacio que no solo celebra el pasado, sino que también mira hacia el futuro con creatividad e innovación. Este concepto, pensado para ser un destino culinario imprescindible, combina lo mejor de la tradición escocesa y la vanguardia española, ofreciendo una experiencia que redefine el lujo gastronómico.</w:t>
      </w:r>
    </w:p>
    <w:p w:rsidRPr="002414D8" w:rsidR="6A2DCFED" w:rsidP="24B3A109" w:rsidRDefault="06C8835A" w14:paraId="0996DD2F" w14:textId="05593CA5">
      <w:pPr>
        <w:spacing w:before="240" w:after="240"/>
        <w:ind w:left="0" w:firstLine="0"/>
        <w:jc w:val="center"/>
        <w:rPr>
          <w:rFonts w:ascii="Arial Nova" w:hAnsi="Arial Nova" w:eastAsia="Arial Nova" w:cs="Arial Nova"/>
          <w:color w:val="000000" w:themeColor="text1"/>
          <w:sz w:val="22"/>
          <w:szCs w:val="22"/>
          <w:lang w:val="en-US"/>
        </w:rPr>
      </w:pPr>
      <w:r w:rsidRPr="002414D8">
        <w:rPr>
          <w:rFonts w:ascii="Arial Nova" w:hAnsi="Arial Nova" w:eastAsia="Arial Nova" w:cs="Arial Nova"/>
          <w:color w:val="000000" w:themeColor="text1"/>
          <w:sz w:val="22"/>
          <w:szCs w:val="22"/>
          <w:lang w:val="en-US"/>
        </w:rPr>
        <w:t>-o0o-</w:t>
      </w:r>
    </w:p>
    <w:p w:rsidRPr="002414D8" w:rsidR="24B3A109" w:rsidP="24B3A109" w:rsidRDefault="24B3A109" w14:paraId="3D9A7AD6" w14:textId="4E1B30B1">
      <w:pPr>
        <w:spacing w:line="240" w:lineRule="auto"/>
        <w:ind w:left="0" w:hanging="2"/>
        <w:jc w:val="both"/>
        <w:rPr>
          <w:rFonts w:ascii="Arial Nova" w:hAnsi="Arial Nova" w:eastAsia="Arial Nova" w:cs="Arial Nova"/>
          <w:b/>
          <w:bCs/>
          <w:color w:val="242121"/>
          <w:sz w:val="22"/>
          <w:szCs w:val="22"/>
          <w:lang w:val="en-US"/>
        </w:rPr>
      </w:pPr>
    </w:p>
    <w:p w:rsidRPr="002414D8" w:rsidR="24B3A109" w:rsidP="24B3A109" w:rsidRDefault="24B3A109" w14:paraId="4F7835BE" w14:textId="1680227C">
      <w:pPr>
        <w:spacing w:line="240" w:lineRule="auto"/>
        <w:ind w:left="0" w:hanging="2"/>
        <w:jc w:val="both"/>
        <w:rPr>
          <w:rFonts w:ascii="Arial Nova" w:hAnsi="Arial Nova" w:eastAsia="Arial Nova" w:cs="Arial Nova"/>
          <w:b/>
          <w:bCs/>
          <w:color w:val="242121"/>
          <w:sz w:val="22"/>
          <w:szCs w:val="22"/>
          <w:lang w:val="en-US"/>
        </w:rPr>
      </w:pPr>
    </w:p>
    <w:p w:rsidRPr="002414D8" w:rsidR="34139042" w:rsidP="52403C1A" w:rsidRDefault="61FE24B8" w14:paraId="51CBA9FB" w14:textId="577D7576">
      <w:pPr>
        <w:spacing w:line="240" w:lineRule="auto"/>
        <w:ind w:left="0" w:hanging="2"/>
        <w:jc w:val="both"/>
        <w:rPr>
          <w:rFonts w:ascii="Arial Nova" w:hAnsi="Arial Nova" w:eastAsia="Arial Nova" w:cs="Arial Nova"/>
          <w:color w:val="242121"/>
          <w:sz w:val="22"/>
          <w:szCs w:val="22"/>
          <w:lang w:val="en-US"/>
        </w:rPr>
      </w:pPr>
      <w:r w:rsidRPr="002414D8">
        <w:rPr>
          <w:rFonts w:ascii="Arial Nova" w:hAnsi="Arial Nova" w:eastAsia="Arial Nova" w:cs="Arial Nova"/>
          <w:b/>
          <w:bCs/>
          <w:color w:val="242121"/>
          <w:sz w:val="22"/>
          <w:szCs w:val="22"/>
          <w:lang w:val="en-US"/>
        </w:rPr>
        <w:t xml:space="preserve">Another Company </w:t>
      </w:r>
    </w:p>
    <w:p w:rsidRPr="002414D8" w:rsidR="34139042" w:rsidP="52403C1A" w:rsidRDefault="477C9692" w14:paraId="57E398EC" w14:textId="16DEB69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40" w:lineRule="auto"/>
        <w:ind w:left="0" w:hanging="2"/>
        <w:jc w:val="both"/>
        <w:rPr>
          <w:rFonts w:ascii="Arial Nova" w:hAnsi="Arial Nova" w:eastAsia="Arial Nova" w:cs="Arial Nova"/>
          <w:color w:val="242121"/>
          <w:sz w:val="22"/>
          <w:szCs w:val="22"/>
          <w:lang w:val="en-US"/>
        </w:rPr>
      </w:pPr>
      <w:r w:rsidRPr="002414D8">
        <w:rPr>
          <w:rFonts w:ascii="Arial Nova" w:hAnsi="Arial Nova" w:eastAsia="Arial Nova" w:cs="Arial Nova"/>
          <w:color w:val="242121"/>
          <w:sz w:val="22"/>
          <w:szCs w:val="22"/>
          <w:lang w:val="en-US"/>
        </w:rPr>
        <w:t>Javier Marín</w:t>
      </w:r>
      <w:r w:rsidRPr="002414D8" w:rsidR="61FE24B8">
        <w:rPr>
          <w:rFonts w:ascii="Arial Nova" w:hAnsi="Arial Nova" w:eastAsia="Arial Nova" w:cs="Arial Nova"/>
          <w:color w:val="242121"/>
          <w:sz w:val="22"/>
          <w:szCs w:val="22"/>
          <w:lang w:val="en-US"/>
        </w:rPr>
        <w:t xml:space="preserve"> </w:t>
      </w:r>
    </w:p>
    <w:p w:rsidRPr="002414D8" w:rsidR="34139042" w:rsidP="52403C1A" w:rsidRDefault="2ACFD407" w14:paraId="783743EE" w14:textId="7B6BE70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40" w:lineRule="auto"/>
        <w:ind w:left="0" w:hanging="2"/>
        <w:jc w:val="both"/>
        <w:rPr>
          <w:rFonts w:ascii="Arial Nova" w:hAnsi="Arial Nova" w:eastAsia="Arial Nova" w:cs="Arial Nova"/>
          <w:sz w:val="22"/>
          <w:szCs w:val="22"/>
          <w:lang w:val="en-US"/>
        </w:rPr>
      </w:pPr>
      <w:r w:rsidRPr="002414D8">
        <w:rPr>
          <w:rFonts w:ascii="Arial Nova" w:hAnsi="Arial Nova" w:eastAsia="Arial Nova" w:cs="Arial Nova"/>
          <w:color w:val="242121"/>
          <w:sz w:val="22"/>
          <w:szCs w:val="22"/>
          <w:lang w:val="en-US"/>
        </w:rPr>
        <w:t>javier</w:t>
      </w:r>
      <w:hyperlink r:id="rId11">
        <w:r w:rsidRPr="002414D8" w:rsidR="61FE24B8">
          <w:rPr>
            <w:rStyle w:val="Hyperlink"/>
            <w:rFonts w:ascii="Arial Nova" w:hAnsi="Arial Nova" w:eastAsia="Arial Nova" w:cs="Arial Nova"/>
            <w:color w:val="242121"/>
            <w:sz w:val="22"/>
            <w:szCs w:val="22"/>
            <w:lang w:val="en-US"/>
          </w:rPr>
          <w:t>.</w:t>
        </w:r>
        <w:r w:rsidRPr="002414D8" w:rsidR="52B21842">
          <w:rPr>
            <w:rStyle w:val="Hyperlink"/>
            <w:rFonts w:ascii="Arial Nova" w:hAnsi="Arial Nova" w:eastAsia="Arial Nova" w:cs="Arial Nova"/>
            <w:color w:val="242121"/>
            <w:sz w:val="22"/>
            <w:szCs w:val="22"/>
            <w:lang w:val="en-US"/>
          </w:rPr>
          <w:t>marin</w:t>
        </w:r>
        <w:r w:rsidRPr="002414D8" w:rsidR="61FE24B8">
          <w:rPr>
            <w:rStyle w:val="Hyperlink"/>
            <w:rFonts w:ascii="Arial Nova" w:hAnsi="Arial Nova" w:eastAsia="Arial Nova" w:cs="Arial Nova"/>
            <w:color w:val="242121"/>
            <w:sz w:val="22"/>
            <w:szCs w:val="22"/>
            <w:lang w:val="en-US"/>
          </w:rPr>
          <w:t>@another.co</w:t>
        </w:r>
      </w:hyperlink>
    </w:p>
    <w:p w:rsidRPr="002414D8" w:rsidR="52403C1A" w:rsidP="52403C1A" w:rsidRDefault="52403C1A" w14:paraId="1C4E2530" w14:textId="4AE6669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40" w:lineRule="auto"/>
        <w:ind w:left="0" w:hanging="2"/>
        <w:jc w:val="both"/>
        <w:rPr>
          <w:rFonts w:ascii="Arial Nova" w:hAnsi="Arial Nova" w:eastAsia="Arial Nova" w:cs="Arial Nova"/>
          <w:color w:val="242121"/>
          <w:sz w:val="22"/>
          <w:szCs w:val="22"/>
          <w:lang w:val="en-US"/>
        </w:rPr>
      </w:pPr>
    </w:p>
    <w:p w:rsidRPr="002414D8" w:rsidR="15574C13" w:rsidP="52403C1A" w:rsidRDefault="15574C13" w14:paraId="7AA0884B" w14:textId="5C0411C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40" w:lineRule="auto"/>
        <w:ind w:left="0" w:hanging="2"/>
        <w:jc w:val="both"/>
        <w:rPr>
          <w:rFonts w:ascii="Arial Nova" w:hAnsi="Arial Nova" w:eastAsia="Arial Nova" w:cs="Arial Nova"/>
          <w:color w:val="242121"/>
          <w:sz w:val="22"/>
          <w:szCs w:val="22"/>
          <w:lang w:val="en-US"/>
        </w:rPr>
      </w:pPr>
    </w:p>
    <w:p w:rsidRPr="002414D8" w:rsidR="34139042" w:rsidP="52403C1A" w:rsidRDefault="61FE24B8" w14:paraId="61756E85" w14:textId="6885D24F">
      <w:pPr>
        <w:spacing w:line="240" w:lineRule="auto"/>
        <w:ind w:left="0" w:hanging="2"/>
        <w:jc w:val="both"/>
        <w:rPr>
          <w:rFonts w:ascii="Arial Nova" w:hAnsi="Arial Nova" w:eastAsia="Arial Nova" w:cs="Arial Nova"/>
          <w:color w:val="242121"/>
          <w:sz w:val="22"/>
          <w:szCs w:val="22"/>
          <w:lang w:val="en-US"/>
        </w:rPr>
      </w:pPr>
      <w:r w:rsidRPr="002414D8">
        <w:rPr>
          <w:rFonts w:ascii="Arial Nova" w:hAnsi="Arial Nova" w:eastAsia="Arial Nova" w:cs="Arial Nova"/>
          <w:b/>
          <w:bCs/>
          <w:color w:val="242121"/>
          <w:sz w:val="22"/>
          <w:szCs w:val="22"/>
          <w:lang w:val="en-US"/>
        </w:rPr>
        <w:t>Sobre The Macallan</w:t>
      </w:r>
    </w:p>
    <w:p w:rsidRPr="002414D8" w:rsidR="15574C13" w:rsidP="52403C1A" w:rsidRDefault="15574C13" w14:paraId="063BFF3A" w14:textId="467A91D2">
      <w:pPr>
        <w:spacing w:line="240" w:lineRule="auto"/>
        <w:ind w:left="0" w:hanging="2"/>
        <w:jc w:val="both"/>
        <w:rPr>
          <w:rFonts w:ascii="Arial Nova" w:hAnsi="Arial Nova" w:eastAsia="Arial Nova" w:cs="Arial Nova"/>
          <w:color w:val="242121"/>
          <w:sz w:val="22"/>
          <w:szCs w:val="22"/>
          <w:lang w:val="en-US"/>
        </w:rPr>
      </w:pPr>
    </w:p>
    <w:p w:rsidR="34139042" w:rsidP="52403C1A" w:rsidRDefault="61FE24B8" w14:paraId="32A1DB61" w14:textId="16AC5832">
      <w:pPr>
        <w:spacing w:line="240" w:lineRule="auto"/>
        <w:ind w:left="0" w:hanging="2"/>
        <w:jc w:val="both"/>
        <w:rPr>
          <w:rFonts w:ascii="Arial Nova" w:hAnsi="Arial Nova" w:eastAsia="Arial Nova" w:cs="Arial Nova"/>
          <w:color w:val="242121"/>
          <w:sz w:val="22"/>
          <w:szCs w:val="22"/>
        </w:rPr>
      </w:pPr>
      <w:hyperlink r:id="rId12">
        <w:r w:rsidRPr="52403C1A">
          <w:rPr>
            <w:rStyle w:val="Hyperlink"/>
            <w:rFonts w:ascii="Arial Nova" w:hAnsi="Arial Nova" w:eastAsia="Arial Nova" w:cs="Arial Nova"/>
            <w:color w:val="943634" w:themeColor="accent2" w:themeShade="BF"/>
            <w:sz w:val="22"/>
            <w:szCs w:val="22"/>
          </w:rPr>
          <w:t>The Macallan</w:t>
        </w:r>
      </w:hyperlink>
      <w:r w:rsidRPr="52403C1A">
        <w:rPr>
          <w:rFonts w:ascii="Arial Nova" w:hAnsi="Arial Nova" w:eastAsia="Arial Nova" w:cs="Arial Nova"/>
          <w:color w:val="943634" w:themeColor="accent2" w:themeShade="BF"/>
          <w:sz w:val="22"/>
          <w:szCs w:val="22"/>
        </w:rPr>
        <w:t xml:space="preserve"> </w:t>
      </w:r>
      <w:r w:rsidRPr="52403C1A">
        <w:rPr>
          <w:rFonts w:ascii="Arial Nova" w:hAnsi="Arial Nova" w:eastAsia="Arial Nova" w:cs="Arial Nova"/>
          <w:color w:val="242121"/>
          <w:sz w:val="22"/>
          <w:szCs w:val="22"/>
        </w:rPr>
        <w:t>es conocid</w:t>
      </w:r>
      <w:r w:rsidRPr="52403C1A" w:rsidR="26A4194B">
        <w:rPr>
          <w:rFonts w:ascii="Arial Nova" w:hAnsi="Arial Nova" w:eastAsia="Arial Nova" w:cs="Arial Nova"/>
          <w:color w:val="242121"/>
          <w:sz w:val="22"/>
          <w:szCs w:val="22"/>
        </w:rPr>
        <w:t>o</w:t>
      </w:r>
      <w:r w:rsidRPr="52403C1A">
        <w:rPr>
          <w:rFonts w:ascii="Arial Nova" w:hAnsi="Arial Nova" w:eastAsia="Arial Nova" w:cs="Arial Nova"/>
          <w:color w:val="242121"/>
          <w:sz w:val="22"/>
          <w:szCs w:val="22"/>
        </w:rPr>
        <w:t xml:space="preserve"> mundialmente por sus extraordinarios whiskies de malta. Han pasado dos siglos desde que Alexander Reid, fundador de la marca, destilara el primer lote de whisky en sus curiosamente pequeños alambiques en Speyside, Escocia, en 1824, comenzando así el extraordinario legado de whisky escocés de malta.</w:t>
      </w:r>
    </w:p>
    <w:p w:rsidR="15574C13" w:rsidP="52403C1A" w:rsidRDefault="15574C13" w14:paraId="5FBF2D0B" w14:textId="032E3106">
      <w:pPr>
        <w:spacing w:line="240" w:lineRule="auto"/>
        <w:ind w:left="0" w:hanging="2"/>
        <w:jc w:val="both"/>
        <w:rPr>
          <w:rFonts w:ascii="Arial Nova" w:hAnsi="Arial Nova" w:eastAsia="Arial Nova" w:cs="Arial Nova"/>
          <w:color w:val="242121"/>
          <w:sz w:val="22"/>
          <w:szCs w:val="22"/>
        </w:rPr>
      </w:pPr>
    </w:p>
    <w:p w:rsidR="34139042" w:rsidP="06F283F9" w:rsidRDefault="61FE24B8" w14:paraId="056886B2" w14:textId="63AF0187">
      <w:pPr>
        <w:spacing w:line="240" w:lineRule="auto"/>
        <w:ind w:left="0" w:hanging="2"/>
        <w:jc w:val="both"/>
        <w:rPr>
          <w:rFonts w:ascii="Arial Nova" w:hAnsi="Arial Nova" w:eastAsia="Arial Nova" w:cs="Arial Nova"/>
          <w:color w:val="242121"/>
          <w:sz w:val="22"/>
          <w:szCs w:val="22"/>
        </w:rPr>
      </w:pPr>
      <w:r w:rsidRPr="06F283F9">
        <w:rPr>
          <w:rFonts w:ascii="Arial Nova" w:hAnsi="Arial Nova" w:eastAsia="Arial Nova" w:cs="Arial Nova"/>
          <w:color w:val="242121"/>
          <w:sz w:val="22"/>
          <w:szCs w:val="22"/>
        </w:rPr>
        <w:t xml:space="preserve">La seña de identidad de The Macallan es una obsesión por la calidad y la artesanía. La personalidad única y la calidad excepcional de cada whisky se deben al uso de unas excepcionales barricas de roble que previamente han albergado </w:t>
      </w:r>
      <w:r w:rsidRPr="06F283F9" w:rsidR="3EB45F95">
        <w:rPr>
          <w:rFonts w:ascii="Arial Nova" w:hAnsi="Arial Nova" w:eastAsia="Arial Nova" w:cs="Arial Nova"/>
          <w:color w:val="242121"/>
          <w:sz w:val="22"/>
          <w:szCs w:val="22"/>
        </w:rPr>
        <w:t>J</w:t>
      </w:r>
      <w:r w:rsidRPr="06F283F9">
        <w:rPr>
          <w:rFonts w:ascii="Arial Nova" w:hAnsi="Arial Nova" w:eastAsia="Arial Nova" w:cs="Arial Nova"/>
          <w:color w:val="242121"/>
          <w:sz w:val="22"/>
          <w:szCs w:val="22"/>
        </w:rPr>
        <w:t>erez para conseguir un color natural gracias a una maestría única. The Macallan Distillery, que se encuentra en un</w:t>
      </w:r>
      <w:r w:rsidR="00FE385E">
        <w:rPr>
          <w:rFonts w:ascii="Arial Nova" w:hAnsi="Arial Nova" w:eastAsia="Arial Nova" w:cs="Arial Nova"/>
          <w:color w:val="242121"/>
          <w:sz w:val="22"/>
          <w:szCs w:val="22"/>
        </w:rPr>
        <w:t xml:space="preserve"> terreno</w:t>
      </w:r>
      <w:r w:rsidRPr="06F283F9">
        <w:rPr>
          <w:rFonts w:ascii="Arial Nova" w:hAnsi="Arial Nova" w:eastAsia="Arial Nova" w:cs="Arial Nova"/>
          <w:color w:val="242121"/>
          <w:sz w:val="22"/>
          <w:szCs w:val="22"/>
        </w:rPr>
        <w:t xml:space="preserve"> de casi 200 hectáreas, ha sido diseñada por arquitectos de talla internacional inspirándose en las características colinas escocesas que rodean el espacio.</w:t>
      </w:r>
    </w:p>
    <w:p w:rsidR="34139042" w:rsidP="3A621874" w:rsidRDefault="61FE24B8" w14:paraId="62A75DF3" w14:textId="62D13813">
      <w:pPr>
        <w:spacing w:line="240" w:lineRule="auto"/>
        <w:ind w:left="0" w:hanging="2"/>
        <w:jc w:val="both"/>
        <w:rPr>
          <w:rFonts w:ascii="Arial Nova" w:hAnsi="Arial Nova" w:eastAsia="Arial Nova" w:cs="Arial Nova"/>
          <w:color w:val="242121"/>
          <w:sz w:val="22"/>
          <w:szCs w:val="22"/>
        </w:rPr>
      </w:pPr>
      <w:r w:rsidRPr="3A621874">
        <w:rPr>
          <w:rFonts w:ascii="Arial Nova" w:hAnsi="Arial Nova" w:eastAsia="Arial Nova" w:cs="Arial Nova"/>
          <w:color w:val="242121"/>
          <w:sz w:val="22"/>
          <w:szCs w:val="22"/>
        </w:rPr>
        <w:t>Los 200 años de historia han sido solo el prólogo de nuevos capítulos en la historia de la marca. Y es que es un viaje por el tiempo. Porque The Macallan tiene 200 años de juventud.</w:t>
      </w:r>
    </w:p>
    <w:p w:rsidR="3A621874" w:rsidP="3A621874" w:rsidRDefault="3A621874" w14:paraId="18FAA782" w14:textId="5FE54199">
      <w:pPr>
        <w:spacing w:line="240" w:lineRule="auto"/>
        <w:ind w:left="0" w:hanging="2"/>
        <w:jc w:val="both"/>
        <w:rPr>
          <w:rFonts w:ascii="Arial Nova" w:hAnsi="Arial Nova" w:eastAsia="Arial Nova" w:cs="Arial Nova"/>
          <w:color w:val="242121"/>
          <w:sz w:val="22"/>
          <w:szCs w:val="22"/>
        </w:rPr>
      </w:pPr>
    </w:p>
    <w:p w:rsidR="34139042" w:rsidP="52403C1A" w:rsidRDefault="61FE24B8" w14:paraId="3E645090" w14:textId="43604314">
      <w:pPr>
        <w:spacing w:line="240" w:lineRule="auto"/>
        <w:ind w:left="0" w:hanging="2"/>
        <w:jc w:val="both"/>
        <w:rPr>
          <w:rFonts w:ascii="Arial Nova" w:hAnsi="Arial Nova" w:eastAsia="Arial Nova" w:cs="Arial Nova"/>
          <w:color w:val="242121"/>
          <w:sz w:val="22"/>
          <w:szCs w:val="22"/>
        </w:rPr>
      </w:pPr>
      <w:r w:rsidRPr="52403C1A">
        <w:rPr>
          <w:rFonts w:ascii="Arial Nova" w:hAnsi="Arial Nova" w:eastAsia="Arial Nova" w:cs="Arial Nova"/>
          <w:color w:val="242121"/>
          <w:sz w:val="22"/>
          <w:szCs w:val="22"/>
        </w:rPr>
        <w:t>Elaborado con la máxima dedicación. Consuma The Macallan con responsabilidad.</w:t>
      </w:r>
    </w:p>
    <w:p w:rsidR="34139042" w:rsidP="52403C1A" w:rsidRDefault="61FE24B8" w14:paraId="6641F284" w14:textId="41DD4D9D">
      <w:pPr>
        <w:spacing w:line="240" w:lineRule="auto"/>
        <w:ind w:left="0" w:hanging="2"/>
        <w:jc w:val="both"/>
        <w:rPr>
          <w:rFonts w:ascii="Arial Nova" w:hAnsi="Arial Nova" w:eastAsia="Arial Nova" w:cs="Arial Nova"/>
          <w:color w:val="242121"/>
          <w:sz w:val="22"/>
          <w:szCs w:val="22"/>
        </w:rPr>
      </w:pPr>
      <w:r w:rsidRPr="52403C1A">
        <w:rPr>
          <w:rFonts w:ascii="Arial Nova" w:hAnsi="Arial Nova" w:eastAsia="Arial Nova" w:cs="Arial Nova"/>
          <w:color w:val="242121"/>
          <w:sz w:val="22"/>
          <w:szCs w:val="22"/>
        </w:rPr>
        <w:t xml:space="preserve">Si desea más información, visite </w:t>
      </w:r>
      <w:hyperlink r:id="rId13">
        <w:r w:rsidRPr="52403C1A">
          <w:rPr>
            <w:rStyle w:val="Hyperlink"/>
            <w:rFonts w:ascii="Arial Nova" w:hAnsi="Arial Nova" w:eastAsia="Arial Nova" w:cs="Arial Nova"/>
            <w:color w:val="943634" w:themeColor="accent2" w:themeShade="BF"/>
            <w:sz w:val="22"/>
            <w:szCs w:val="22"/>
          </w:rPr>
          <w:t>www.themacallan.com</w:t>
        </w:r>
      </w:hyperlink>
      <w:r w:rsidRPr="52403C1A">
        <w:rPr>
          <w:rFonts w:ascii="Arial Nova" w:hAnsi="Arial Nova" w:eastAsia="Arial Nova" w:cs="Arial Nova"/>
          <w:color w:val="943634" w:themeColor="accent2" w:themeShade="BF"/>
          <w:sz w:val="22"/>
          <w:szCs w:val="22"/>
        </w:rPr>
        <w:t xml:space="preserve"> </w:t>
      </w:r>
      <w:r w:rsidRPr="52403C1A">
        <w:rPr>
          <w:rFonts w:ascii="Arial Nova" w:hAnsi="Arial Nova" w:eastAsia="Arial Nova" w:cs="Arial Nova"/>
          <w:color w:val="242121"/>
          <w:sz w:val="22"/>
          <w:szCs w:val="22"/>
        </w:rPr>
        <w:t>y únase a la The Macallan Society para conocer las historias detrás de nuestros whiskies.</w:t>
      </w:r>
    </w:p>
    <w:p w:rsidR="0F2A06FF" w:rsidP="52403C1A" w:rsidRDefault="0F2A06FF" w14:paraId="68C29666" w14:textId="72999741">
      <w:pPr>
        <w:spacing w:line="240" w:lineRule="auto"/>
        <w:ind w:left="0" w:hanging="2"/>
        <w:jc w:val="both"/>
        <w:rPr>
          <w:rFonts w:ascii="Arial Nova" w:hAnsi="Arial Nova" w:eastAsia="Arial Nova" w:cs="Arial Nova"/>
          <w:color w:val="242121"/>
        </w:rPr>
      </w:pPr>
    </w:p>
    <w:p w:rsidR="15574C13" w:rsidP="52403C1A" w:rsidRDefault="15574C13" w14:paraId="46EA9BAE" w14:textId="73E6E7CD">
      <w:pPr>
        <w:ind w:left="0" w:hanging="2"/>
        <w:jc w:val="both"/>
        <w:rPr>
          <w:rFonts w:ascii="Arial Nova" w:hAnsi="Arial Nova" w:eastAsia="Arial Nova" w:cs="Arial Nova"/>
          <w:color w:val="292828"/>
        </w:rPr>
      </w:pPr>
    </w:p>
    <w:sectPr w:rsidR="15574C13">
      <w:headerReference w:type="even" r:id="rId14"/>
      <w:headerReference w:type="default" r:id="rId15"/>
      <w:footerReference w:type="default" r:id="rId16"/>
      <w:pgSz w:w="12240" w:h="15840" w:orient="portrait"/>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44C99" w:rsidRDefault="00644C99" w14:paraId="0D5C70DF" w14:textId="77777777">
      <w:pPr>
        <w:spacing w:line="240" w:lineRule="auto"/>
        <w:ind w:left="0" w:hanging="2"/>
      </w:pPr>
      <w:r>
        <w:separator/>
      </w:r>
    </w:p>
  </w:endnote>
  <w:endnote w:type="continuationSeparator" w:id="0">
    <w:p w:rsidR="00644C99" w:rsidRDefault="00644C99" w14:paraId="229500AF" w14:textId="7777777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rial Nova">
    <w:panose1 w:val="020B0504020202020204"/>
    <w:charset w:val="00"/>
    <w:family w:val="swiss"/>
    <w:pitch w:val="variable"/>
    <w:sig w:usb0="2000028F" w:usb1="00000002" w:usb2="00000000" w:usb3="00000000" w:csb0="0000019F" w:csb1="00000000"/>
  </w:font>
  <w:font w:name="Helvetica Neue">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107FE" w:rsidP="0F2A06FF" w:rsidRDefault="00005E30" w14:paraId="1513327B" w14:textId="54D8D2DA">
    <w:pPr>
      <w:tabs>
        <w:tab w:val="center" w:pos="4153"/>
        <w:tab w:val="right" w:pos="8306"/>
      </w:tabs>
      <w:spacing w:line="240" w:lineRule="auto"/>
      <w:ind w:left="0" w:hanging="2"/>
      <w:jc w:val="right"/>
      <w:rPr>
        <w:rFonts w:ascii="Arial" w:hAnsi="Arial" w:eastAsia="Arial" w:cs="Arial"/>
        <w:color w:val="000000" w:themeColor="text1"/>
        <w:sz w:val="18"/>
        <w:szCs w:val="18"/>
      </w:rPr>
    </w:pPr>
    <w:r w:rsidRPr="3A621874">
      <w:rPr>
        <w:rFonts w:ascii="Arial" w:hAnsi="Arial" w:eastAsia="Arial" w:cs="Arial"/>
        <w:color w:val="000000" w:themeColor="text1"/>
        <w:sz w:val="18"/>
        <w:szCs w:val="18"/>
      </w:rPr>
      <w:fldChar w:fldCharType="begin"/>
    </w:r>
    <w:r w:rsidRPr="3A621874">
      <w:rPr>
        <w:rFonts w:ascii="Arial" w:hAnsi="Arial" w:eastAsia="Arial" w:cs="Arial"/>
        <w:color w:val="000000" w:themeColor="text1"/>
        <w:sz w:val="18"/>
        <w:szCs w:val="18"/>
      </w:rPr>
      <w:instrText>PAGE</w:instrText>
    </w:r>
    <w:r w:rsidRPr="3A621874">
      <w:rPr>
        <w:rFonts w:ascii="Arial" w:hAnsi="Arial" w:eastAsia="Arial" w:cs="Arial"/>
        <w:color w:val="000000" w:themeColor="text1"/>
        <w:sz w:val="18"/>
        <w:szCs w:val="18"/>
      </w:rPr>
      <w:fldChar w:fldCharType="separate"/>
    </w:r>
    <w:r w:rsidR="002414D8">
      <w:rPr>
        <w:rFonts w:ascii="Arial" w:hAnsi="Arial" w:eastAsia="Arial" w:cs="Arial"/>
        <w:noProof/>
        <w:color w:val="000000" w:themeColor="text1"/>
        <w:sz w:val="18"/>
        <w:szCs w:val="18"/>
      </w:rPr>
      <w:t>1</w:t>
    </w:r>
    <w:r w:rsidRPr="3A621874">
      <w:rPr>
        <w:rFonts w:ascii="Arial" w:hAnsi="Arial" w:eastAsia="Arial" w:cs="Arial"/>
        <w:color w:val="000000" w:themeColor="text1"/>
        <w:sz w:val="18"/>
        <w:szCs w:val="18"/>
      </w:rPr>
      <w:fldChar w:fldCharType="end"/>
    </w:r>
    <w:r w:rsidRPr="3A621874" w:rsidR="3A621874">
      <w:rPr>
        <w:rFonts w:ascii="Arial" w:hAnsi="Arial" w:eastAsia="Arial" w:cs="Arial"/>
        <w:color w:val="000000" w:themeColor="text1"/>
        <w:sz w:val="18"/>
        <w:szCs w:val="18"/>
      </w:rPr>
      <w:t>/3</w:t>
    </w:r>
  </w:p>
  <w:p w:rsidR="2A31884F" w:rsidP="2A31884F" w:rsidRDefault="2A31884F" w14:paraId="2B283146" w14:textId="6B410340">
    <w:pPr>
      <w:tabs>
        <w:tab w:val="center" w:pos="4153"/>
        <w:tab w:val="right" w:pos="8306"/>
      </w:tabs>
      <w:spacing w:line="240" w:lineRule="auto"/>
      <w:ind w:left="0" w:hanging="2"/>
      <w:jc w:val="right"/>
      <w:rPr>
        <w:rFonts w:ascii="Arial" w:hAnsi="Arial" w:eastAsia="Arial" w:cs="Arial"/>
        <w:color w:val="000000" w:themeColor="text1"/>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44C99" w:rsidRDefault="00644C99" w14:paraId="3ED4EEB5" w14:textId="77777777">
      <w:pPr>
        <w:spacing w:line="240" w:lineRule="auto"/>
        <w:ind w:left="0" w:hanging="2"/>
      </w:pPr>
      <w:r>
        <w:separator/>
      </w:r>
    </w:p>
  </w:footnote>
  <w:footnote w:type="continuationSeparator" w:id="0">
    <w:p w:rsidR="00644C99" w:rsidRDefault="00644C99" w14:paraId="7F5F1019" w14:textId="7777777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414D8" w:rsidR="00E107FE" w:rsidP="15574C13" w:rsidRDefault="22161215" w14:paraId="3D80FEF8" w14:textId="77777777">
    <w:pPr>
      <w:tabs>
        <w:tab w:val="center" w:pos="4153"/>
        <w:tab w:val="right" w:pos="8306"/>
        <w:tab w:val="center" w:pos="4320"/>
        <w:tab w:val="right" w:pos="8640"/>
      </w:tabs>
      <w:spacing w:line="240" w:lineRule="auto"/>
      <w:ind w:left="0" w:hanging="2"/>
      <w:rPr>
        <w:color w:val="000000"/>
        <w:lang w:val="en-US"/>
      </w:rPr>
    </w:pPr>
    <w:r w:rsidRPr="002414D8">
      <w:rPr>
        <w:color w:val="000000" w:themeColor="text1"/>
        <w:lang w:val="en-US"/>
      </w:rPr>
      <w:t>[Type text]</w:t>
    </w:r>
    <w:r w:rsidRPr="002414D8" w:rsidR="00005E30">
      <w:rPr>
        <w:lang w:val="en-US"/>
      </w:rPr>
      <w:tab/>
    </w:r>
    <w:r w:rsidRPr="002414D8">
      <w:rPr>
        <w:color w:val="000000" w:themeColor="text1"/>
        <w:lang w:val="en-US"/>
      </w:rPr>
      <w:t>[Type text]</w:t>
    </w:r>
    <w:r w:rsidRPr="002414D8" w:rsidR="00005E30">
      <w:rPr>
        <w:lang w:val="en-US"/>
      </w:rPr>
      <w:tab/>
    </w:r>
    <w:r w:rsidRPr="002414D8">
      <w:rPr>
        <w:color w:val="000000" w:themeColor="text1"/>
        <w:lang w:val="en-US"/>
      </w:rPr>
      <w:t>[Type text]</w:t>
    </w:r>
  </w:p>
  <w:p w:rsidRPr="002414D8" w:rsidR="00E107FE" w:rsidP="22161215" w:rsidRDefault="22161215" w14:paraId="6111A5AB" w14:textId="77777777">
    <w:pPr>
      <w:pBdr>
        <w:between w:val="single" w:color="4F81BD" w:sz="4" w:space="1"/>
      </w:pBdr>
      <w:tabs>
        <w:tab w:val="center" w:pos="4153"/>
        <w:tab w:val="right" w:pos="8306"/>
      </w:tabs>
      <w:spacing w:line="276" w:lineRule="auto"/>
      <w:ind w:left="0" w:hanging="2"/>
      <w:jc w:val="center"/>
      <w:rPr>
        <w:color w:val="000000"/>
        <w:lang w:val="en-US"/>
      </w:rPr>
    </w:pPr>
    <w:r w:rsidRPr="002414D8">
      <w:rPr>
        <w:color w:val="000000" w:themeColor="text1"/>
        <w:lang w:val="en-US"/>
      </w:rPr>
      <w:t>[Type the document title]</w:t>
    </w:r>
  </w:p>
  <w:p w:rsidRPr="002414D8" w:rsidR="00E107FE" w:rsidP="22161215" w:rsidRDefault="22161215" w14:paraId="5D71B29C" w14:textId="77777777">
    <w:pPr>
      <w:pBdr>
        <w:between w:val="single" w:color="4F81BD" w:sz="4" w:space="1"/>
      </w:pBdr>
      <w:tabs>
        <w:tab w:val="center" w:pos="4153"/>
        <w:tab w:val="right" w:pos="8306"/>
      </w:tabs>
      <w:spacing w:line="276" w:lineRule="auto"/>
      <w:ind w:left="0" w:hanging="2"/>
      <w:jc w:val="center"/>
      <w:rPr>
        <w:color w:val="000000"/>
        <w:lang w:val="en-US"/>
      </w:rPr>
    </w:pPr>
    <w:r w:rsidRPr="002414D8">
      <w:rPr>
        <w:color w:val="000000" w:themeColor="text1"/>
        <w:lang w:val="en-US"/>
      </w:rPr>
      <w:t>[Type the date]</w:t>
    </w:r>
  </w:p>
  <w:p w:rsidRPr="002414D8" w:rsidR="00E107FE" w:rsidP="15574C13" w:rsidRDefault="00E107FE" w14:paraId="6B699379" w14:textId="77777777">
    <w:pPr>
      <w:tabs>
        <w:tab w:val="center" w:pos="4153"/>
        <w:tab w:val="right" w:pos="8306"/>
      </w:tabs>
      <w:spacing w:line="240" w:lineRule="auto"/>
      <w:ind w:left="0" w:hanging="2"/>
      <w:rPr>
        <w:color w:val="00000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E107FE" w:rsidP="22161215" w:rsidRDefault="00E107FE" w14:paraId="0562CB0E" w14:textId="7D7DD534">
    <w:pPr>
      <w:pBdr>
        <w:top w:val="nil"/>
        <w:left w:val="nil"/>
        <w:bottom w:val="nil"/>
        <w:right w:val="nil"/>
        <w:between w:val="nil"/>
      </w:pBdr>
      <w:tabs>
        <w:tab w:val="center" w:pos="4153"/>
        <w:tab w:val="right" w:pos="8306"/>
        <w:tab w:val="center" w:pos="4320"/>
        <w:tab w:val="right" w:pos="8640"/>
      </w:tabs>
      <w:spacing w:line="240" w:lineRule="auto"/>
      <w:ind w:left="-2" w:firstLine="0"/>
    </w:pPr>
  </w:p>
  <w:p w:rsidR="00E107FE" w:rsidP="15574C13" w:rsidRDefault="00E107FE" w14:paraId="34CE0A41" w14:textId="77777777">
    <w:pPr>
      <w:tabs>
        <w:tab w:val="center" w:pos="4153"/>
        <w:tab w:val="right" w:pos="8306"/>
        <w:tab w:val="center" w:pos="4320"/>
        <w:tab w:val="right" w:pos="8640"/>
      </w:tabs>
      <w:spacing w:line="240" w:lineRule="auto"/>
      <w:ind w:left="0" w:hanging="2"/>
      <w:jc w:val="right"/>
      <w:rPr>
        <w:rFonts w:ascii="Helvetica Neue" w:hAnsi="Helvetica Neue" w:eastAsia="Helvetica Neue" w:cs="Helvetica Neue"/>
        <w:color w:val="000000"/>
        <w:sz w:val="20"/>
        <w:szCs w:val="20"/>
      </w:rPr>
    </w:pPr>
  </w:p>
  <w:p w:rsidR="00E107FE" w:rsidP="22161215" w:rsidRDefault="22161215" w14:paraId="2946DB82" w14:textId="2568F799">
    <w:pPr>
      <w:pBdr>
        <w:top w:val="nil"/>
        <w:left w:val="nil"/>
        <w:bottom w:val="nil"/>
        <w:right w:val="nil"/>
        <w:between w:val="nil"/>
      </w:pBdr>
      <w:tabs>
        <w:tab w:val="center" w:pos="4153"/>
        <w:tab w:val="right" w:pos="8306"/>
      </w:tabs>
      <w:spacing w:line="240" w:lineRule="auto"/>
      <w:ind w:left="0" w:hanging="2"/>
      <w:jc w:val="center"/>
    </w:pPr>
    <w:r>
      <w:rPr>
        <w:noProof/>
      </w:rPr>
      <w:drawing>
        <wp:inline distT="0" distB="0" distL="0" distR="0" wp14:anchorId="217806FD" wp14:editId="5B0B634B">
          <wp:extent cx="2221997" cy="1188722"/>
          <wp:effectExtent l="0" t="0" r="0" b="0"/>
          <wp:docPr id="334635125" name="Imagen 334635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221997" cy="1188722"/>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t7L7dEO8/tO6w9" int2:id="botVrfof">
      <int2:state int2:value="Rejected" int2:type="AugLoop_Text_Critique"/>
    </int2:textHash>
    <int2:textHash int2:hashCode="TPt1RoZbccGbM7" int2:id="lfIADaA5">
      <int2:state int2:value="Rejected" int2:type="AugLoop_Text_Critique"/>
    </int2:textHash>
    <int2:textHash int2:hashCode="IDfeQ3yAJkzLzo" int2:id="3sXq3FL0">
      <int2:state int2:value="Rejected" int2:type="AugLoop_Text_Critique"/>
    </int2:textHash>
    <int2:textHash int2:hashCode="M5MV0AUi/VQ4iB" int2:id="DCnixpp0">
      <int2:state int2:value="Rejected" int2:type="AugLoop_Text_Critique"/>
    </int2:textHash>
    <int2:textHash int2:hashCode="Sr2tKPUg6cavjj" int2:id="p0SWSZA3">
      <int2:state int2:value="Rejected" int2:type="AugLoop_Text_Critique"/>
    </int2:textHash>
    <int2:textHash int2:hashCode="INxrElR4TUS6Gg" int2:id="Xut20tY9">
      <int2:state int2:value="Rejected" int2:type="AugLoop_Text_Critique"/>
    </int2:textHash>
    <int2:textHash int2:hashCode="/gW83NxJKAEnga" int2:id="2Tgbfskp">
      <int2:state int2:value="Rejected" int2:type="AugLoop_Text_Critique"/>
    </int2:textHash>
    <int2:textHash int2:hashCode="Zcu0A6dzxxDAZr" int2:id="OUZlFwnM">
      <int2:state int2:value="Rejected" int2:type="AugLoop_Text_Critique"/>
    </int2:textHash>
    <int2:textHash int2:hashCode="3gT6Din5s14kkF" int2:id="lCSxmi5z">
      <int2:state int2:value="Rejected" int2:type="AugLoop_Text_Critique"/>
    </int2:textHash>
    <int2:textHash int2:hashCode="t8j/uPvGfBcTKO" int2:id="E8SFj2jD">
      <int2:state int2:value="Rejected" int2:type="AugLoop_Text_Critique"/>
    </int2:textHash>
    <int2:textHash int2:hashCode="gbzMPgW4ejlNv8" int2:id="Xk4PyWGF">
      <int2:state int2:value="Rejected" int2:type="AugLoop_Text_Critique"/>
    </int2:textHash>
    <int2:textHash int2:hashCode="tZ/oWPfB0RGr5q" int2:id="V5npLo4f">
      <int2:state int2:value="Rejected" int2:type="AugLoop_Text_Critique"/>
    </int2:textHash>
    <int2:textHash int2:hashCode="e4J3u4ktmjKhXK" int2:id="NAC1pM1E">
      <int2:state int2:value="Rejected" int2:type="AugLoop_Text_Critique"/>
    </int2:textHash>
    <int2:textHash int2:hashCode="Y/TGm7pRjErV4h" int2:id="7mR2KisX">
      <int2:state int2:value="Rejected" int2:type="AugLoop_Text_Critique"/>
    </int2:textHash>
    <int2:textHash int2:hashCode="3ww6z5s9+PXMmv" int2:id="9Zfjwg2F">
      <int2:state int2:value="Rejected" int2:type="AugLoop_Text_Critique"/>
    </int2:textHash>
    <int2:textHash int2:hashCode="AN4+xuFhkQXwZp" int2:id="ix6RZGJI">
      <int2:state int2:value="Rejected" int2:type="AugLoop_Text_Critique"/>
    </int2:textHash>
    <int2:textHash int2:hashCode="J6Zg/HUEaRpf93" int2:id="N88T87UX">
      <int2:state int2:value="Rejected" int2:type="AugLoop_Text_Critique"/>
    </int2:textHash>
    <int2:textHash int2:hashCode="jFn34C2HcWap1Z" int2:id="Vuy9Plif">
      <int2:state int2:value="Rejected" int2:type="AugLoop_Text_Critique"/>
    </int2:textHash>
    <int2:textHash int2:hashCode="faM/SXQHcr1MDy" int2:id="xdTCWOGV">
      <int2:state int2:value="Rejected" int2:type="AugLoop_Text_Critique"/>
    </int2:textHash>
    <int2:textHash int2:hashCode="u8zfLvsztS5snQ" int2:id="pqYhg6Xm">
      <int2:state int2:value="Rejected" int2:type="AugLoop_Text_Critique"/>
    </int2:textHash>
    <int2:textHash int2:hashCode="RNR2J08eUL75Cb" int2:id="flyVLMRX">
      <int2:state int2:value="Rejected" int2:type="AugLoop_Text_Critique"/>
    </int2:textHash>
    <int2:textHash int2:hashCode="2z1AWxBnWZjAMC" int2:id="GegsSEw8">
      <int2:state int2:value="Rejected" int2:type="AugLoop_Text_Critique"/>
    </int2:textHash>
    <int2:textHash int2:hashCode="G+KkTLU93pA76E" int2:id="tulGuX9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AF51D7"/>
    <w:multiLevelType w:val="hybridMultilevel"/>
    <w:tmpl w:val="5E9CF9CE"/>
    <w:lvl w:ilvl="0" w:tplc="DB4EE34A">
      <w:start w:val="1"/>
      <w:numFmt w:val="bullet"/>
      <w:lvlText w:val=""/>
      <w:lvlJc w:val="left"/>
      <w:pPr>
        <w:ind w:left="720" w:hanging="360"/>
      </w:pPr>
      <w:rPr>
        <w:rFonts w:hint="default" w:ascii="Symbol" w:hAnsi="Symbol"/>
      </w:rPr>
    </w:lvl>
    <w:lvl w:ilvl="1" w:tplc="1C449EDA">
      <w:start w:val="1"/>
      <w:numFmt w:val="bullet"/>
      <w:lvlText w:val="o"/>
      <w:lvlJc w:val="left"/>
      <w:pPr>
        <w:ind w:left="1440" w:hanging="360"/>
      </w:pPr>
      <w:rPr>
        <w:rFonts w:hint="default" w:ascii="Courier New" w:hAnsi="Courier New"/>
      </w:rPr>
    </w:lvl>
    <w:lvl w:ilvl="2" w:tplc="881E89EC">
      <w:start w:val="1"/>
      <w:numFmt w:val="bullet"/>
      <w:lvlText w:val=""/>
      <w:lvlJc w:val="left"/>
      <w:pPr>
        <w:ind w:left="2160" w:hanging="360"/>
      </w:pPr>
      <w:rPr>
        <w:rFonts w:hint="default" w:ascii="Wingdings" w:hAnsi="Wingdings"/>
      </w:rPr>
    </w:lvl>
    <w:lvl w:ilvl="3" w:tplc="A20E5A36">
      <w:start w:val="1"/>
      <w:numFmt w:val="bullet"/>
      <w:lvlText w:val=""/>
      <w:lvlJc w:val="left"/>
      <w:pPr>
        <w:ind w:left="2880" w:hanging="360"/>
      </w:pPr>
      <w:rPr>
        <w:rFonts w:hint="default" w:ascii="Symbol" w:hAnsi="Symbol"/>
      </w:rPr>
    </w:lvl>
    <w:lvl w:ilvl="4" w:tplc="2E48C532">
      <w:start w:val="1"/>
      <w:numFmt w:val="bullet"/>
      <w:lvlText w:val="o"/>
      <w:lvlJc w:val="left"/>
      <w:pPr>
        <w:ind w:left="3600" w:hanging="360"/>
      </w:pPr>
      <w:rPr>
        <w:rFonts w:hint="default" w:ascii="Courier New" w:hAnsi="Courier New"/>
      </w:rPr>
    </w:lvl>
    <w:lvl w:ilvl="5" w:tplc="A2D440E8">
      <w:start w:val="1"/>
      <w:numFmt w:val="bullet"/>
      <w:lvlText w:val=""/>
      <w:lvlJc w:val="left"/>
      <w:pPr>
        <w:ind w:left="4320" w:hanging="360"/>
      </w:pPr>
      <w:rPr>
        <w:rFonts w:hint="default" w:ascii="Wingdings" w:hAnsi="Wingdings"/>
      </w:rPr>
    </w:lvl>
    <w:lvl w:ilvl="6" w:tplc="50DEEE72">
      <w:start w:val="1"/>
      <w:numFmt w:val="bullet"/>
      <w:lvlText w:val=""/>
      <w:lvlJc w:val="left"/>
      <w:pPr>
        <w:ind w:left="5040" w:hanging="360"/>
      </w:pPr>
      <w:rPr>
        <w:rFonts w:hint="default" w:ascii="Symbol" w:hAnsi="Symbol"/>
      </w:rPr>
    </w:lvl>
    <w:lvl w:ilvl="7" w:tplc="27984642">
      <w:start w:val="1"/>
      <w:numFmt w:val="bullet"/>
      <w:lvlText w:val="o"/>
      <w:lvlJc w:val="left"/>
      <w:pPr>
        <w:ind w:left="5760" w:hanging="360"/>
      </w:pPr>
      <w:rPr>
        <w:rFonts w:hint="default" w:ascii="Courier New" w:hAnsi="Courier New"/>
      </w:rPr>
    </w:lvl>
    <w:lvl w:ilvl="8" w:tplc="E4E84244">
      <w:start w:val="1"/>
      <w:numFmt w:val="bullet"/>
      <w:lvlText w:val=""/>
      <w:lvlJc w:val="left"/>
      <w:pPr>
        <w:ind w:left="6480" w:hanging="360"/>
      </w:pPr>
      <w:rPr>
        <w:rFonts w:hint="default" w:ascii="Wingdings" w:hAnsi="Wingdings"/>
      </w:rPr>
    </w:lvl>
  </w:abstractNum>
  <w:abstractNum w:abstractNumId="1" w15:restartNumberingAfterBreak="0">
    <w:nsid w:val="4F6E9F06"/>
    <w:multiLevelType w:val="hybridMultilevel"/>
    <w:tmpl w:val="F808177E"/>
    <w:lvl w:ilvl="0" w:tplc="8A8EE93A">
      <w:start w:val="1"/>
      <w:numFmt w:val="bullet"/>
      <w:lvlText w:val=""/>
      <w:lvlJc w:val="left"/>
      <w:pPr>
        <w:ind w:left="720" w:hanging="360"/>
      </w:pPr>
      <w:rPr>
        <w:rFonts w:hint="default" w:ascii="Symbol" w:hAnsi="Symbol"/>
      </w:rPr>
    </w:lvl>
    <w:lvl w:ilvl="1" w:tplc="D654EC7A">
      <w:start w:val="1"/>
      <w:numFmt w:val="bullet"/>
      <w:lvlText w:val="o"/>
      <w:lvlJc w:val="left"/>
      <w:pPr>
        <w:ind w:left="1440" w:hanging="360"/>
      </w:pPr>
      <w:rPr>
        <w:rFonts w:hint="default" w:ascii="Courier New" w:hAnsi="Courier New"/>
      </w:rPr>
    </w:lvl>
    <w:lvl w:ilvl="2" w:tplc="AE94E16C">
      <w:start w:val="1"/>
      <w:numFmt w:val="bullet"/>
      <w:lvlText w:val=""/>
      <w:lvlJc w:val="left"/>
      <w:pPr>
        <w:ind w:left="2160" w:hanging="360"/>
      </w:pPr>
      <w:rPr>
        <w:rFonts w:hint="default" w:ascii="Wingdings" w:hAnsi="Wingdings"/>
      </w:rPr>
    </w:lvl>
    <w:lvl w:ilvl="3" w:tplc="7AF21712">
      <w:start w:val="1"/>
      <w:numFmt w:val="bullet"/>
      <w:lvlText w:val=""/>
      <w:lvlJc w:val="left"/>
      <w:pPr>
        <w:ind w:left="2880" w:hanging="360"/>
      </w:pPr>
      <w:rPr>
        <w:rFonts w:hint="default" w:ascii="Symbol" w:hAnsi="Symbol"/>
      </w:rPr>
    </w:lvl>
    <w:lvl w:ilvl="4" w:tplc="950088A0">
      <w:start w:val="1"/>
      <w:numFmt w:val="bullet"/>
      <w:lvlText w:val="o"/>
      <w:lvlJc w:val="left"/>
      <w:pPr>
        <w:ind w:left="3600" w:hanging="360"/>
      </w:pPr>
      <w:rPr>
        <w:rFonts w:hint="default" w:ascii="Courier New" w:hAnsi="Courier New"/>
      </w:rPr>
    </w:lvl>
    <w:lvl w:ilvl="5" w:tplc="ED42C232">
      <w:start w:val="1"/>
      <w:numFmt w:val="bullet"/>
      <w:lvlText w:val=""/>
      <w:lvlJc w:val="left"/>
      <w:pPr>
        <w:ind w:left="4320" w:hanging="360"/>
      </w:pPr>
      <w:rPr>
        <w:rFonts w:hint="default" w:ascii="Wingdings" w:hAnsi="Wingdings"/>
      </w:rPr>
    </w:lvl>
    <w:lvl w:ilvl="6" w:tplc="A40AB964">
      <w:start w:val="1"/>
      <w:numFmt w:val="bullet"/>
      <w:lvlText w:val=""/>
      <w:lvlJc w:val="left"/>
      <w:pPr>
        <w:ind w:left="5040" w:hanging="360"/>
      </w:pPr>
      <w:rPr>
        <w:rFonts w:hint="default" w:ascii="Symbol" w:hAnsi="Symbol"/>
      </w:rPr>
    </w:lvl>
    <w:lvl w:ilvl="7" w:tplc="C524AEF2">
      <w:start w:val="1"/>
      <w:numFmt w:val="bullet"/>
      <w:lvlText w:val="o"/>
      <w:lvlJc w:val="left"/>
      <w:pPr>
        <w:ind w:left="5760" w:hanging="360"/>
      </w:pPr>
      <w:rPr>
        <w:rFonts w:hint="default" w:ascii="Courier New" w:hAnsi="Courier New"/>
      </w:rPr>
    </w:lvl>
    <w:lvl w:ilvl="8" w:tplc="2B526BF2">
      <w:start w:val="1"/>
      <w:numFmt w:val="bullet"/>
      <w:lvlText w:val=""/>
      <w:lvlJc w:val="left"/>
      <w:pPr>
        <w:ind w:left="6480" w:hanging="360"/>
      </w:pPr>
      <w:rPr>
        <w:rFonts w:hint="default" w:ascii="Wingdings" w:hAnsi="Wingdings"/>
      </w:rPr>
    </w:lvl>
  </w:abstractNum>
  <w:num w:numId="1" w16cid:durableId="230580595">
    <w:abstractNumId w:val="1"/>
  </w:num>
  <w:num w:numId="2" w16cid:durableId="100378037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7FE"/>
    <w:rsid w:val="00005E30"/>
    <w:rsid w:val="002414D8"/>
    <w:rsid w:val="003DEE6C"/>
    <w:rsid w:val="00503D4F"/>
    <w:rsid w:val="00630304"/>
    <w:rsid w:val="00644C99"/>
    <w:rsid w:val="00C7423E"/>
    <w:rsid w:val="00E107FE"/>
    <w:rsid w:val="00FE385E"/>
    <w:rsid w:val="0136E1E4"/>
    <w:rsid w:val="01393CCF"/>
    <w:rsid w:val="0154D745"/>
    <w:rsid w:val="015877F6"/>
    <w:rsid w:val="0190C127"/>
    <w:rsid w:val="01CDA00E"/>
    <w:rsid w:val="02271E7D"/>
    <w:rsid w:val="022793F4"/>
    <w:rsid w:val="025E5AD0"/>
    <w:rsid w:val="0270206F"/>
    <w:rsid w:val="0281B731"/>
    <w:rsid w:val="02884A2F"/>
    <w:rsid w:val="028B4D7E"/>
    <w:rsid w:val="029D101B"/>
    <w:rsid w:val="02A6F9FE"/>
    <w:rsid w:val="02A81DA3"/>
    <w:rsid w:val="02E14AFA"/>
    <w:rsid w:val="02E83F20"/>
    <w:rsid w:val="030AD69C"/>
    <w:rsid w:val="031B7975"/>
    <w:rsid w:val="03256CC8"/>
    <w:rsid w:val="034B9871"/>
    <w:rsid w:val="036BC731"/>
    <w:rsid w:val="038819C0"/>
    <w:rsid w:val="03925672"/>
    <w:rsid w:val="03DA8ACC"/>
    <w:rsid w:val="03F561BE"/>
    <w:rsid w:val="041D6AEC"/>
    <w:rsid w:val="044B31D1"/>
    <w:rsid w:val="0462DB5E"/>
    <w:rsid w:val="05079792"/>
    <w:rsid w:val="0593D7EC"/>
    <w:rsid w:val="05A708C8"/>
    <w:rsid w:val="05AB5056"/>
    <w:rsid w:val="05B4CD40"/>
    <w:rsid w:val="05BD85D8"/>
    <w:rsid w:val="05E917FC"/>
    <w:rsid w:val="05F84472"/>
    <w:rsid w:val="05FFC491"/>
    <w:rsid w:val="06429D82"/>
    <w:rsid w:val="06455834"/>
    <w:rsid w:val="069FAFEB"/>
    <w:rsid w:val="06A35399"/>
    <w:rsid w:val="06ADC976"/>
    <w:rsid w:val="06B3B143"/>
    <w:rsid w:val="06BCDE07"/>
    <w:rsid w:val="06C8835A"/>
    <w:rsid w:val="06EDA960"/>
    <w:rsid w:val="06F283F9"/>
    <w:rsid w:val="0713DA16"/>
    <w:rsid w:val="0751E4AB"/>
    <w:rsid w:val="075EBEA1"/>
    <w:rsid w:val="077C14E3"/>
    <w:rsid w:val="084E4967"/>
    <w:rsid w:val="087FCD92"/>
    <w:rsid w:val="08847744"/>
    <w:rsid w:val="08A1DC3D"/>
    <w:rsid w:val="08AAE11F"/>
    <w:rsid w:val="08D112BD"/>
    <w:rsid w:val="08E746ED"/>
    <w:rsid w:val="0917E544"/>
    <w:rsid w:val="09C1E058"/>
    <w:rsid w:val="09FA3437"/>
    <w:rsid w:val="0A10AD1B"/>
    <w:rsid w:val="0A513458"/>
    <w:rsid w:val="0A8F8D95"/>
    <w:rsid w:val="0AAC0C5D"/>
    <w:rsid w:val="0ABC1645"/>
    <w:rsid w:val="0ABEEAD5"/>
    <w:rsid w:val="0B09FA0E"/>
    <w:rsid w:val="0B18EDF9"/>
    <w:rsid w:val="0B3922F1"/>
    <w:rsid w:val="0B39E15C"/>
    <w:rsid w:val="0B5DB0B9"/>
    <w:rsid w:val="0B9F88C9"/>
    <w:rsid w:val="0BB19F26"/>
    <w:rsid w:val="0BDA3689"/>
    <w:rsid w:val="0C01E4E5"/>
    <w:rsid w:val="0C195475"/>
    <w:rsid w:val="0C2D710C"/>
    <w:rsid w:val="0C4F8606"/>
    <w:rsid w:val="0C7137C2"/>
    <w:rsid w:val="0C8B786D"/>
    <w:rsid w:val="0CAB8FB5"/>
    <w:rsid w:val="0CF9811A"/>
    <w:rsid w:val="0D25F96B"/>
    <w:rsid w:val="0D302FCC"/>
    <w:rsid w:val="0D473975"/>
    <w:rsid w:val="0D4DFC10"/>
    <w:rsid w:val="0D5CF6E8"/>
    <w:rsid w:val="0D8FAEBF"/>
    <w:rsid w:val="0D9C08A1"/>
    <w:rsid w:val="0DB84859"/>
    <w:rsid w:val="0E0119F9"/>
    <w:rsid w:val="0E25525D"/>
    <w:rsid w:val="0E65A371"/>
    <w:rsid w:val="0E664AB0"/>
    <w:rsid w:val="0E7BA93A"/>
    <w:rsid w:val="0E9D9ABE"/>
    <w:rsid w:val="0EC50B4C"/>
    <w:rsid w:val="0EF5B3C1"/>
    <w:rsid w:val="0F2A06FF"/>
    <w:rsid w:val="0F398EA5"/>
    <w:rsid w:val="0F496FBC"/>
    <w:rsid w:val="0F5484F3"/>
    <w:rsid w:val="0F8B77D4"/>
    <w:rsid w:val="0FB66AF0"/>
    <w:rsid w:val="0FCC5088"/>
    <w:rsid w:val="0FE8868F"/>
    <w:rsid w:val="0FFAE5CF"/>
    <w:rsid w:val="0FFD48D0"/>
    <w:rsid w:val="1013024C"/>
    <w:rsid w:val="102AD527"/>
    <w:rsid w:val="105F79EE"/>
    <w:rsid w:val="1068E9BD"/>
    <w:rsid w:val="109EFD98"/>
    <w:rsid w:val="10EA804C"/>
    <w:rsid w:val="1156C004"/>
    <w:rsid w:val="1179F2DC"/>
    <w:rsid w:val="118DA72C"/>
    <w:rsid w:val="11901AAA"/>
    <w:rsid w:val="11B4AF9D"/>
    <w:rsid w:val="11E07B3D"/>
    <w:rsid w:val="1216DFE0"/>
    <w:rsid w:val="1219EA83"/>
    <w:rsid w:val="122D3D10"/>
    <w:rsid w:val="122E9D5E"/>
    <w:rsid w:val="1239FD9C"/>
    <w:rsid w:val="126E6BAB"/>
    <w:rsid w:val="12753046"/>
    <w:rsid w:val="1281107E"/>
    <w:rsid w:val="128D7956"/>
    <w:rsid w:val="12B042CA"/>
    <w:rsid w:val="12D47B84"/>
    <w:rsid w:val="130153BE"/>
    <w:rsid w:val="1316E2D9"/>
    <w:rsid w:val="133543F5"/>
    <w:rsid w:val="13647FD8"/>
    <w:rsid w:val="136EA4BD"/>
    <w:rsid w:val="1371DE19"/>
    <w:rsid w:val="1373B18B"/>
    <w:rsid w:val="13777B3B"/>
    <w:rsid w:val="13829D0F"/>
    <w:rsid w:val="13BABB2D"/>
    <w:rsid w:val="13C61E68"/>
    <w:rsid w:val="13DC3B66"/>
    <w:rsid w:val="13DF0496"/>
    <w:rsid w:val="13EE83BD"/>
    <w:rsid w:val="1403B882"/>
    <w:rsid w:val="14B8A464"/>
    <w:rsid w:val="14BD7D95"/>
    <w:rsid w:val="14C1AA2D"/>
    <w:rsid w:val="14C96F90"/>
    <w:rsid w:val="14CDAAC2"/>
    <w:rsid w:val="14D2542C"/>
    <w:rsid w:val="15574C13"/>
    <w:rsid w:val="15AFCAF7"/>
    <w:rsid w:val="15C51A18"/>
    <w:rsid w:val="15C992E5"/>
    <w:rsid w:val="160DA774"/>
    <w:rsid w:val="1644A9E7"/>
    <w:rsid w:val="166C3096"/>
    <w:rsid w:val="16EEF749"/>
    <w:rsid w:val="1721C902"/>
    <w:rsid w:val="172C5063"/>
    <w:rsid w:val="17329F17"/>
    <w:rsid w:val="173BEA1E"/>
    <w:rsid w:val="1758F315"/>
    <w:rsid w:val="1760EA79"/>
    <w:rsid w:val="179E86E9"/>
    <w:rsid w:val="17CEB962"/>
    <w:rsid w:val="17D12B9F"/>
    <w:rsid w:val="17D6DC5A"/>
    <w:rsid w:val="17D821FF"/>
    <w:rsid w:val="17E7AA32"/>
    <w:rsid w:val="18248450"/>
    <w:rsid w:val="184092FD"/>
    <w:rsid w:val="184A9C7F"/>
    <w:rsid w:val="187F66E2"/>
    <w:rsid w:val="18896363"/>
    <w:rsid w:val="1894C8E1"/>
    <w:rsid w:val="189B0464"/>
    <w:rsid w:val="189C7240"/>
    <w:rsid w:val="18AAB050"/>
    <w:rsid w:val="18B743D5"/>
    <w:rsid w:val="18D729A5"/>
    <w:rsid w:val="18EFC774"/>
    <w:rsid w:val="18FE5287"/>
    <w:rsid w:val="19293FB1"/>
    <w:rsid w:val="193536A4"/>
    <w:rsid w:val="196CFC00"/>
    <w:rsid w:val="19866565"/>
    <w:rsid w:val="199E8827"/>
    <w:rsid w:val="19D3F27E"/>
    <w:rsid w:val="19DAF97A"/>
    <w:rsid w:val="19E06386"/>
    <w:rsid w:val="19F4D3C1"/>
    <w:rsid w:val="1A2B9B95"/>
    <w:rsid w:val="1A496B0F"/>
    <w:rsid w:val="1A73F818"/>
    <w:rsid w:val="1AA76EE4"/>
    <w:rsid w:val="1AD10C6B"/>
    <w:rsid w:val="1AD20D76"/>
    <w:rsid w:val="1AFC4BFE"/>
    <w:rsid w:val="1B163575"/>
    <w:rsid w:val="1B2EB05A"/>
    <w:rsid w:val="1B3E443C"/>
    <w:rsid w:val="1B547705"/>
    <w:rsid w:val="1B7F0FAE"/>
    <w:rsid w:val="1BA49AA5"/>
    <w:rsid w:val="1BBA93DD"/>
    <w:rsid w:val="1BBB8305"/>
    <w:rsid w:val="1BEE04F3"/>
    <w:rsid w:val="1C61CDB8"/>
    <w:rsid w:val="1C9AC149"/>
    <w:rsid w:val="1CDCE424"/>
    <w:rsid w:val="1D17D76E"/>
    <w:rsid w:val="1D1AE056"/>
    <w:rsid w:val="1D1CD63A"/>
    <w:rsid w:val="1D850ED1"/>
    <w:rsid w:val="1D88DB33"/>
    <w:rsid w:val="1DC3FF23"/>
    <w:rsid w:val="1DDE5766"/>
    <w:rsid w:val="1DEA11E8"/>
    <w:rsid w:val="1DF011C3"/>
    <w:rsid w:val="1E03147C"/>
    <w:rsid w:val="1E36E811"/>
    <w:rsid w:val="1E5BE290"/>
    <w:rsid w:val="1E9C5B79"/>
    <w:rsid w:val="1E9D5D7F"/>
    <w:rsid w:val="1EA5F8E2"/>
    <w:rsid w:val="1EC8D43E"/>
    <w:rsid w:val="1F4D8307"/>
    <w:rsid w:val="1F697A49"/>
    <w:rsid w:val="1F6A4AFB"/>
    <w:rsid w:val="1F860FDB"/>
    <w:rsid w:val="1F8CCB6B"/>
    <w:rsid w:val="1F9CE951"/>
    <w:rsid w:val="1FC2D177"/>
    <w:rsid w:val="1FD70180"/>
    <w:rsid w:val="1FDC3D84"/>
    <w:rsid w:val="202710D8"/>
    <w:rsid w:val="203EDD08"/>
    <w:rsid w:val="20420587"/>
    <w:rsid w:val="205280D1"/>
    <w:rsid w:val="205470A2"/>
    <w:rsid w:val="207D98BB"/>
    <w:rsid w:val="2106625A"/>
    <w:rsid w:val="21125A7D"/>
    <w:rsid w:val="211ADAAB"/>
    <w:rsid w:val="211CC492"/>
    <w:rsid w:val="21477D04"/>
    <w:rsid w:val="2194C28D"/>
    <w:rsid w:val="21B3BBA0"/>
    <w:rsid w:val="21CDC00A"/>
    <w:rsid w:val="21D1F030"/>
    <w:rsid w:val="21FB7CAB"/>
    <w:rsid w:val="22161215"/>
    <w:rsid w:val="223FDF25"/>
    <w:rsid w:val="2268A98D"/>
    <w:rsid w:val="228D44E1"/>
    <w:rsid w:val="22C3D641"/>
    <w:rsid w:val="22DB28E0"/>
    <w:rsid w:val="230317C6"/>
    <w:rsid w:val="2355AB0A"/>
    <w:rsid w:val="2359E93C"/>
    <w:rsid w:val="238ED861"/>
    <w:rsid w:val="23920F19"/>
    <w:rsid w:val="23AF85EA"/>
    <w:rsid w:val="243B6552"/>
    <w:rsid w:val="244AF82A"/>
    <w:rsid w:val="245D8397"/>
    <w:rsid w:val="246D0A0C"/>
    <w:rsid w:val="2474D545"/>
    <w:rsid w:val="2476F941"/>
    <w:rsid w:val="24B0A8AB"/>
    <w:rsid w:val="24B3A109"/>
    <w:rsid w:val="24C8E322"/>
    <w:rsid w:val="24D23405"/>
    <w:rsid w:val="24E71DA1"/>
    <w:rsid w:val="250F5AC1"/>
    <w:rsid w:val="252DDF7A"/>
    <w:rsid w:val="2532ED9F"/>
    <w:rsid w:val="253C442A"/>
    <w:rsid w:val="25540605"/>
    <w:rsid w:val="25AE1C1F"/>
    <w:rsid w:val="25CE224B"/>
    <w:rsid w:val="25EA0AD5"/>
    <w:rsid w:val="2604AAF2"/>
    <w:rsid w:val="2605F44B"/>
    <w:rsid w:val="264B7C49"/>
    <w:rsid w:val="265ECFB4"/>
    <w:rsid w:val="26A4194B"/>
    <w:rsid w:val="26B32E26"/>
    <w:rsid w:val="26DD5AA5"/>
    <w:rsid w:val="26F2F4AD"/>
    <w:rsid w:val="26F5B7EA"/>
    <w:rsid w:val="26F9AE4B"/>
    <w:rsid w:val="270CA090"/>
    <w:rsid w:val="272C4E02"/>
    <w:rsid w:val="272C506C"/>
    <w:rsid w:val="273482BD"/>
    <w:rsid w:val="2742EC39"/>
    <w:rsid w:val="275BAE87"/>
    <w:rsid w:val="275DE5E6"/>
    <w:rsid w:val="27E8496D"/>
    <w:rsid w:val="289E5DC9"/>
    <w:rsid w:val="28AB1995"/>
    <w:rsid w:val="28CF08C8"/>
    <w:rsid w:val="28F9B647"/>
    <w:rsid w:val="2953ADB4"/>
    <w:rsid w:val="29695F18"/>
    <w:rsid w:val="29A41B9C"/>
    <w:rsid w:val="29BD4167"/>
    <w:rsid w:val="29E34352"/>
    <w:rsid w:val="29E8BD01"/>
    <w:rsid w:val="29FFC865"/>
    <w:rsid w:val="2A2F7D92"/>
    <w:rsid w:val="2A31884F"/>
    <w:rsid w:val="2A49B5A0"/>
    <w:rsid w:val="2A5141DD"/>
    <w:rsid w:val="2A522545"/>
    <w:rsid w:val="2A7FF9EF"/>
    <w:rsid w:val="2A9A4C6D"/>
    <w:rsid w:val="2A9BD4A4"/>
    <w:rsid w:val="2AA0143C"/>
    <w:rsid w:val="2ACFD407"/>
    <w:rsid w:val="2ADB9CD0"/>
    <w:rsid w:val="2B37D1B2"/>
    <w:rsid w:val="2B417589"/>
    <w:rsid w:val="2B5A9DE6"/>
    <w:rsid w:val="2B6717AB"/>
    <w:rsid w:val="2B6F0501"/>
    <w:rsid w:val="2B81B434"/>
    <w:rsid w:val="2B82D94A"/>
    <w:rsid w:val="2B9B98C6"/>
    <w:rsid w:val="2BD58BD1"/>
    <w:rsid w:val="2BFBED41"/>
    <w:rsid w:val="2BFEDF64"/>
    <w:rsid w:val="2C0CE0F2"/>
    <w:rsid w:val="2C1724DB"/>
    <w:rsid w:val="2C3907E1"/>
    <w:rsid w:val="2C48C018"/>
    <w:rsid w:val="2C6B85BA"/>
    <w:rsid w:val="2C739B2C"/>
    <w:rsid w:val="2C92D769"/>
    <w:rsid w:val="2CE2D3AE"/>
    <w:rsid w:val="2CEDA8AA"/>
    <w:rsid w:val="2CF66E47"/>
    <w:rsid w:val="2D1E026B"/>
    <w:rsid w:val="2D5E178D"/>
    <w:rsid w:val="2D6A8D1B"/>
    <w:rsid w:val="2DAA0F77"/>
    <w:rsid w:val="2DD108DD"/>
    <w:rsid w:val="2DDFDE59"/>
    <w:rsid w:val="2DF0C44F"/>
    <w:rsid w:val="2E620E65"/>
    <w:rsid w:val="2E7190B4"/>
    <w:rsid w:val="2E923EA8"/>
    <w:rsid w:val="2EC8A07B"/>
    <w:rsid w:val="2ECBAC00"/>
    <w:rsid w:val="2ED1812A"/>
    <w:rsid w:val="2EE67CE4"/>
    <w:rsid w:val="2EFECE9D"/>
    <w:rsid w:val="2F3176C0"/>
    <w:rsid w:val="2F3194CF"/>
    <w:rsid w:val="2F46E96B"/>
    <w:rsid w:val="2F621E84"/>
    <w:rsid w:val="2F92BEEA"/>
    <w:rsid w:val="2FD7DC00"/>
    <w:rsid w:val="2FF99C04"/>
    <w:rsid w:val="2FFE11BB"/>
    <w:rsid w:val="302EE2E3"/>
    <w:rsid w:val="3053B67D"/>
    <w:rsid w:val="305A5675"/>
    <w:rsid w:val="307EFB78"/>
    <w:rsid w:val="30888C95"/>
    <w:rsid w:val="313908B1"/>
    <w:rsid w:val="3141B6F9"/>
    <w:rsid w:val="3146B8AE"/>
    <w:rsid w:val="3153232C"/>
    <w:rsid w:val="315A4D1C"/>
    <w:rsid w:val="31961F35"/>
    <w:rsid w:val="31E296CE"/>
    <w:rsid w:val="3206EDFB"/>
    <w:rsid w:val="3217BDB4"/>
    <w:rsid w:val="3248D649"/>
    <w:rsid w:val="329B66E3"/>
    <w:rsid w:val="32B026E3"/>
    <w:rsid w:val="32F46EC8"/>
    <w:rsid w:val="33DC7AA9"/>
    <w:rsid w:val="33DCD003"/>
    <w:rsid w:val="33E7EEFA"/>
    <w:rsid w:val="34030C55"/>
    <w:rsid w:val="34139042"/>
    <w:rsid w:val="34270FDF"/>
    <w:rsid w:val="3435FB5A"/>
    <w:rsid w:val="34463566"/>
    <w:rsid w:val="348F7C93"/>
    <w:rsid w:val="34C5FE03"/>
    <w:rsid w:val="3503FF03"/>
    <w:rsid w:val="3557C644"/>
    <w:rsid w:val="356BD5A1"/>
    <w:rsid w:val="358A2952"/>
    <w:rsid w:val="359E42E4"/>
    <w:rsid w:val="35A9FE30"/>
    <w:rsid w:val="35C06512"/>
    <w:rsid w:val="35D41922"/>
    <w:rsid w:val="361362AF"/>
    <w:rsid w:val="36247648"/>
    <w:rsid w:val="36931E56"/>
    <w:rsid w:val="36B8911E"/>
    <w:rsid w:val="36E66F05"/>
    <w:rsid w:val="36EE6CA5"/>
    <w:rsid w:val="37173BD4"/>
    <w:rsid w:val="37324721"/>
    <w:rsid w:val="3769F1A6"/>
    <w:rsid w:val="3785AB12"/>
    <w:rsid w:val="378B80C1"/>
    <w:rsid w:val="3795CC2C"/>
    <w:rsid w:val="37C046A9"/>
    <w:rsid w:val="37FB20FC"/>
    <w:rsid w:val="37FFE38B"/>
    <w:rsid w:val="3809E485"/>
    <w:rsid w:val="38137A5C"/>
    <w:rsid w:val="387D2B27"/>
    <w:rsid w:val="38A4248F"/>
    <w:rsid w:val="38A4DDB9"/>
    <w:rsid w:val="38C0234A"/>
    <w:rsid w:val="38D14683"/>
    <w:rsid w:val="3903A3AD"/>
    <w:rsid w:val="3959E2FD"/>
    <w:rsid w:val="399D1D21"/>
    <w:rsid w:val="39C62F06"/>
    <w:rsid w:val="39CD1805"/>
    <w:rsid w:val="39DD2A4C"/>
    <w:rsid w:val="3A1A8FE0"/>
    <w:rsid w:val="3A28D8A2"/>
    <w:rsid w:val="3A449278"/>
    <w:rsid w:val="3A621874"/>
    <w:rsid w:val="3A73DE2A"/>
    <w:rsid w:val="3AC8689D"/>
    <w:rsid w:val="3AE7D81B"/>
    <w:rsid w:val="3AEE1D39"/>
    <w:rsid w:val="3C17E82F"/>
    <w:rsid w:val="3C59A0B6"/>
    <w:rsid w:val="3C59B206"/>
    <w:rsid w:val="3C6A65EC"/>
    <w:rsid w:val="3C6B5A9C"/>
    <w:rsid w:val="3C6C7BE3"/>
    <w:rsid w:val="3C8653EE"/>
    <w:rsid w:val="3CB6AEFB"/>
    <w:rsid w:val="3CE57E02"/>
    <w:rsid w:val="3CF94ACB"/>
    <w:rsid w:val="3D048F4B"/>
    <w:rsid w:val="3D0AD641"/>
    <w:rsid w:val="3D3DFAE1"/>
    <w:rsid w:val="3DBCF42A"/>
    <w:rsid w:val="3DBE6664"/>
    <w:rsid w:val="3E5DDF03"/>
    <w:rsid w:val="3E71D30E"/>
    <w:rsid w:val="3EB45F95"/>
    <w:rsid w:val="3EC2C9FA"/>
    <w:rsid w:val="3EF6D218"/>
    <w:rsid w:val="3F01966D"/>
    <w:rsid w:val="3F095042"/>
    <w:rsid w:val="3F3393CB"/>
    <w:rsid w:val="3F3F0256"/>
    <w:rsid w:val="3F7CF8EE"/>
    <w:rsid w:val="3F9AD224"/>
    <w:rsid w:val="3FA5C857"/>
    <w:rsid w:val="4010973A"/>
    <w:rsid w:val="40701ADC"/>
    <w:rsid w:val="4073A365"/>
    <w:rsid w:val="40745624"/>
    <w:rsid w:val="40C27787"/>
    <w:rsid w:val="40C8E6FD"/>
    <w:rsid w:val="4107C583"/>
    <w:rsid w:val="41415BA3"/>
    <w:rsid w:val="4163B7BA"/>
    <w:rsid w:val="4171266C"/>
    <w:rsid w:val="41CEEE7A"/>
    <w:rsid w:val="41F22C4D"/>
    <w:rsid w:val="4256375E"/>
    <w:rsid w:val="425BACB6"/>
    <w:rsid w:val="427A9497"/>
    <w:rsid w:val="42FD5D40"/>
    <w:rsid w:val="4331F679"/>
    <w:rsid w:val="437B6044"/>
    <w:rsid w:val="43A1624B"/>
    <w:rsid w:val="43A6229B"/>
    <w:rsid w:val="440776A3"/>
    <w:rsid w:val="4414537A"/>
    <w:rsid w:val="44461E02"/>
    <w:rsid w:val="44776E71"/>
    <w:rsid w:val="449D767D"/>
    <w:rsid w:val="44A108E7"/>
    <w:rsid w:val="44A29B13"/>
    <w:rsid w:val="44E8A15D"/>
    <w:rsid w:val="453DB59E"/>
    <w:rsid w:val="4554B7F7"/>
    <w:rsid w:val="455C696B"/>
    <w:rsid w:val="4567C3FD"/>
    <w:rsid w:val="45732FB2"/>
    <w:rsid w:val="45746761"/>
    <w:rsid w:val="457DC42E"/>
    <w:rsid w:val="459FB7FF"/>
    <w:rsid w:val="45A3F378"/>
    <w:rsid w:val="45AA077E"/>
    <w:rsid w:val="45B23BDC"/>
    <w:rsid w:val="45C20E49"/>
    <w:rsid w:val="45C454E0"/>
    <w:rsid w:val="46606133"/>
    <w:rsid w:val="469194B3"/>
    <w:rsid w:val="46A3B4E2"/>
    <w:rsid w:val="46B2CDC1"/>
    <w:rsid w:val="46E178A4"/>
    <w:rsid w:val="46EB2829"/>
    <w:rsid w:val="47023369"/>
    <w:rsid w:val="470290D1"/>
    <w:rsid w:val="4736EE77"/>
    <w:rsid w:val="475091AD"/>
    <w:rsid w:val="477C9692"/>
    <w:rsid w:val="47A0E7F3"/>
    <w:rsid w:val="47A546B7"/>
    <w:rsid w:val="47CD3BC2"/>
    <w:rsid w:val="47CF09CD"/>
    <w:rsid w:val="47D09205"/>
    <w:rsid w:val="47F3C893"/>
    <w:rsid w:val="480A95CA"/>
    <w:rsid w:val="481D1602"/>
    <w:rsid w:val="4839E300"/>
    <w:rsid w:val="488277E2"/>
    <w:rsid w:val="48A8378B"/>
    <w:rsid w:val="48CE75D6"/>
    <w:rsid w:val="48E58899"/>
    <w:rsid w:val="48F60FFA"/>
    <w:rsid w:val="493B8F3B"/>
    <w:rsid w:val="497C962F"/>
    <w:rsid w:val="49A02869"/>
    <w:rsid w:val="49ACD98C"/>
    <w:rsid w:val="49B2E4E0"/>
    <w:rsid w:val="49BCA8F2"/>
    <w:rsid w:val="49DD6A94"/>
    <w:rsid w:val="4A330557"/>
    <w:rsid w:val="4A432277"/>
    <w:rsid w:val="4A8AC0D9"/>
    <w:rsid w:val="4A957F6C"/>
    <w:rsid w:val="4AAC8752"/>
    <w:rsid w:val="4ADF33D8"/>
    <w:rsid w:val="4ADF4170"/>
    <w:rsid w:val="4AEE8BB5"/>
    <w:rsid w:val="4AEF0A6A"/>
    <w:rsid w:val="4AF74307"/>
    <w:rsid w:val="4B0832C7"/>
    <w:rsid w:val="4B3004B7"/>
    <w:rsid w:val="4B42368C"/>
    <w:rsid w:val="4B643BEF"/>
    <w:rsid w:val="4B6A535D"/>
    <w:rsid w:val="4B76F830"/>
    <w:rsid w:val="4B8D1730"/>
    <w:rsid w:val="4B9F8480"/>
    <w:rsid w:val="4BF49D8C"/>
    <w:rsid w:val="4C0562BE"/>
    <w:rsid w:val="4C071338"/>
    <w:rsid w:val="4C3F5C2F"/>
    <w:rsid w:val="4C4857B3"/>
    <w:rsid w:val="4C6F1754"/>
    <w:rsid w:val="4D1A1343"/>
    <w:rsid w:val="4D1B80E2"/>
    <w:rsid w:val="4D1BC295"/>
    <w:rsid w:val="4D1EB9A8"/>
    <w:rsid w:val="4D2B32AB"/>
    <w:rsid w:val="4D4DEECB"/>
    <w:rsid w:val="4D5B8FB6"/>
    <w:rsid w:val="4D64FA0A"/>
    <w:rsid w:val="4D7403F6"/>
    <w:rsid w:val="4DB64D01"/>
    <w:rsid w:val="4DC0B7FA"/>
    <w:rsid w:val="4DC223AA"/>
    <w:rsid w:val="4DEF63DC"/>
    <w:rsid w:val="4DF86F3E"/>
    <w:rsid w:val="4E427936"/>
    <w:rsid w:val="4E6E1326"/>
    <w:rsid w:val="4E74FCB6"/>
    <w:rsid w:val="4E79E932"/>
    <w:rsid w:val="4E9E1803"/>
    <w:rsid w:val="4EA108A0"/>
    <w:rsid w:val="4EC67020"/>
    <w:rsid w:val="4F0D1D24"/>
    <w:rsid w:val="4F1618EC"/>
    <w:rsid w:val="4F324442"/>
    <w:rsid w:val="4FA37668"/>
    <w:rsid w:val="4FB5B273"/>
    <w:rsid w:val="4FCFECF3"/>
    <w:rsid w:val="50450111"/>
    <w:rsid w:val="50608853"/>
    <w:rsid w:val="50847C48"/>
    <w:rsid w:val="50A66A11"/>
    <w:rsid w:val="50AF26A2"/>
    <w:rsid w:val="50B1A9B6"/>
    <w:rsid w:val="50E59E8B"/>
    <w:rsid w:val="50FE9A90"/>
    <w:rsid w:val="5123B65C"/>
    <w:rsid w:val="515E3474"/>
    <w:rsid w:val="516419E7"/>
    <w:rsid w:val="5177744B"/>
    <w:rsid w:val="5183B5B1"/>
    <w:rsid w:val="518C54BE"/>
    <w:rsid w:val="518D92BE"/>
    <w:rsid w:val="51CD0CA5"/>
    <w:rsid w:val="51D23253"/>
    <w:rsid w:val="51D883A7"/>
    <w:rsid w:val="51EE53C8"/>
    <w:rsid w:val="51F008FE"/>
    <w:rsid w:val="51F4ED0E"/>
    <w:rsid w:val="52399794"/>
    <w:rsid w:val="52403C1A"/>
    <w:rsid w:val="52480FDA"/>
    <w:rsid w:val="5257E74F"/>
    <w:rsid w:val="52948C11"/>
    <w:rsid w:val="52A34D26"/>
    <w:rsid w:val="52B21842"/>
    <w:rsid w:val="52BB0142"/>
    <w:rsid w:val="52F3E367"/>
    <w:rsid w:val="52FE582E"/>
    <w:rsid w:val="53A78CDA"/>
    <w:rsid w:val="53A98A96"/>
    <w:rsid w:val="53AE949E"/>
    <w:rsid w:val="53CB4DB5"/>
    <w:rsid w:val="53F3B7B0"/>
    <w:rsid w:val="53FE1B06"/>
    <w:rsid w:val="5410F7D5"/>
    <w:rsid w:val="543D2C13"/>
    <w:rsid w:val="549E638B"/>
    <w:rsid w:val="54A1D43E"/>
    <w:rsid w:val="54AACE98"/>
    <w:rsid w:val="54AB759A"/>
    <w:rsid w:val="54B5CBBA"/>
    <w:rsid w:val="5510570D"/>
    <w:rsid w:val="551AD119"/>
    <w:rsid w:val="55CC58EB"/>
    <w:rsid w:val="5628BBC0"/>
    <w:rsid w:val="56405C87"/>
    <w:rsid w:val="564F01ED"/>
    <w:rsid w:val="566C5E07"/>
    <w:rsid w:val="56841452"/>
    <w:rsid w:val="56BB953F"/>
    <w:rsid w:val="56C86514"/>
    <w:rsid w:val="56EBA01C"/>
    <w:rsid w:val="56F9BAE0"/>
    <w:rsid w:val="5702EE77"/>
    <w:rsid w:val="57716C86"/>
    <w:rsid w:val="5780291B"/>
    <w:rsid w:val="579D5AF5"/>
    <w:rsid w:val="57C46FCF"/>
    <w:rsid w:val="57CE8B08"/>
    <w:rsid w:val="57E23BDF"/>
    <w:rsid w:val="581DD41F"/>
    <w:rsid w:val="58290FE8"/>
    <w:rsid w:val="5840362C"/>
    <w:rsid w:val="586297C7"/>
    <w:rsid w:val="58AF7E5C"/>
    <w:rsid w:val="58B15A95"/>
    <w:rsid w:val="58D5C7EE"/>
    <w:rsid w:val="591B6E05"/>
    <w:rsid w:val="592DC7FB"/>
    <w:rsid w:val="5979B377"/>
    <w:rsid w:val="59CA831F"/>
    <w:rsid w:val="59CDFA1F"/>
    <w:rsid w:val="59D2963C"/>
    <w:rsid w:val="59DBA9D3"/>
    <w:rsid w:val="59EE423C"/>
    <w:rsid w:val="5A1FB6C9"/>
    <w:rsid w:val="5A3EE2E2"/>
    <w:rsid w:val="5A5D20C6"/>
    <w:rsid w:val="5A6A0323"/>
    <w:rsid w:val="5AB49D0D"/>
    <w:rsid w:val="5AE84B54"/>
    <w:rsid w:val="5AEB2785"/>
    <w:rsid w:val="5B2060A9"/>
    <w:rsid w:val="5B258526"/>
    <w:rsid w:val="5B33C130"/>
    <w:rsid w:val="5B57B4FB"/>
    <w:rsid w:val="5BFF2FAD"/>
    <w:rsid w:val="5C3806C2"/>
    <w:rsid w:val="5C3862C0"/>
    <w:rsid w:val="5C618F23"/>
    <w:rsid w:val="5C666903"/>
    <w:rsid w:val="5C7F9065"/>
    <w:rsid w:val="5CA46661"/>
    <w:rsid w:val="5CE145DE"/>
    <w:rsid w:val="5CFC38C9"/>
    <w:rsid w:val="5D6F4976"/>
    <w:rsid w:val="5D713D31"/>
    <w:rsid w:val="5DBDA514"/>
    <w:rsid w:val="5DCEC54D"/>
    <w:rsid w:val="5E1EBDE0"/>
    <w:rsid w:val="5E4086F2"/>
    <w:rsid w:val="5EF3BF3A"/>
    <w:rsid w:val="5F0C9CF5"/>
    <w:rsid w:val="5F3091E9"/>
    <w:rsid w:val="5F5D47BF"/>
    <w:rsid w:val="5F708C0A"/>
    <w:rsid w:val="5F882B72"/>
    <w:rsid w:val="5FC2007D"/>
    <w:rsid w:val="5FDA152E"/>
    <w:rsid w:val="5FF3C576"/>
    <w:rsid w:val="5FFA2C4C"/>
    <w:rsid w:val="5FFC5AE7"/>
    <w:rsid w:val="60CEC442"/>
    <w:rsid w:val="60E16AF1"/>
    <w:rsid w:val="61003D91"/>
    <w:rsid w:val="6120CC93"/>
    <w:rsid w:val="612D2710"/>
    <w:rsid w:val="616AB625"/>
    <w:rsid w:val="61CCE202"/>
    <w:rsid w:val="61FE24B8"/>
    <w:rsid w:val="620C807D"/>
    <w:rsid w:val="6214953C"/>
    <w:rsid w:val="6263FE63"/>
    <w:rsid w:val="62715BD0"/>
    <w:rsid w:val="62732A85"/>
    <w:rsid w:val="628FACCF"/>
    <w:rsid w:val="62966A7C"/>
    <w:rsid w:val="629FB461"/>
    <w:rsid w:val="62A23670"/>
    <w:rsid w:val="62C72480"/>
    <w:rsid w:val="63277CF3"/>
    <w:rsid w:val="639B28D3"/>
    <w:rsid w:val="63A3A7CA"/>
    <w:rsid w:val="6418AF47"/>
    <w:rsid w:val="64323ADD"/>
    <w:rsid w:val="644BB99D"/>
    <w:rsid w:val="647C514D"/>
    <w:rsid w:val="64836ACE"/>
    <w:rsid w:val="64E077FB"/>
    <w:rsid w:val="654B3E77"/>
    <w:rsid w:val="65849EB4"/>
    <w:rsid w:val="6599AD08"/>
    <w:rsid w:val="659FD36D"/>
    <w:rsid w:val="65AF3404"/>
    <w:rsid w:val="65B1D74A"/>
    <w:rsid w:val="6633653C"/>
    <w:rsid w:val="66535D5D"/>
    <w:rsid w:val="6657958E"/>
    <w:rsid w:val="668AD4AA"/>
    <w:rsid w:val="66B9A47C"/>
    <w:rsid w:val="66D826D0"/>
    <w:rsid w:val="66F6AB15"/>
    <w:rsid w:val="66F8E170"/>
    <w:rsid w:val="674A2904"/>
    <w:rsid w:val="67BF254C"/>
    <w:rsid w:val="67D374BE"/>
    <w:rsid w:val="682B1CEE"/>
    <w:rsid w:val="682DD8D6"/>
    <w:rsid w:val="68357B29"/>
    <w:rsid w:val="68506A62"/>
    <w:rsid w:val="688032D6"/>
    <w:rsid w:val="6883B640"/>
    <w:rsid w:val="68D6BEC3"/>
    <w:rsid w:val="6914BBC8"/>
    <w:rsid w:val="6970C535"/>
    <w:rsid w:val="699123C1"/>
    <w:rsid w:val="69994AF5"/>
    <w:rsid w:val="69DECBE9"/>
    <w:rsid w:val="69E68A3B"/>
    <w:rsid w:val="6A2DCFED"/>
    <w:rsid w:val="6A7AF1C3"/>
    <w:rsid w:val="6ACD5E1B"/>
    <w:rsid w:val="6ACD712E"/>
    <w:rsid w:val="6ADDD2A7"/>
    <w:rsid w:val="6AFD796C"/>
    <w:rsid w:val="6B0F6821"/>
    <w:rsid w:val="6B1D6699"/>
    <w:rsid w:val="6B2D02EE"/>
    <w:rsid w:val="6B9598B5"/>
    <w:rsid w:val="6BCB809B"/>
    <w:rsid w:val="6C240581"/>
    <w:rsid w:val="6C4F4F83"/>
    <w:rsid w:val="6C597FA7"/>
    <w:rsid w:val="6C655EAC"/>
    <w:rsid w:val="6C677083"/>
    <w:rsid w:val="6C827988"/>
    <w:rsid w:val="6CE10F5D"/>
    <w:rsid w:val="6CF86C5A"/>
    <w:rsid w:val="6CFEA7B2"/>
    <w:rsid w:val="6D0B8189"/>
    <w:rsid w:val="6D10A336"/>
    <w:rsid w:val="6D502E05"/>
    <w:rsid w:val="6D572763"/>
    <w:rsid w:val="6D5B3376"/>
    <w:rsid w:val="6D61CF12"/>
    <w:rsid w:val="6D6DDDC1"/>
    <w:rsid w:val="6D827E81"/>
    <w:rsid w:val="6D939B16"/>
    <w:rsid w:val="6DAEF8E8"/>
    <w:rsid w:val="6DE82CEB"/>
    <w:rsid w:val="6E0D190A"/>
    <w:rsid w:val="6E1C18ED"/>
    <w:rsid w:val="6E1C6372"/>
    <w:rsid w:val="6E3B79E0"/>
    <w:rsid w:val="6E3F499F"/>
    <w:rsid w:val="6EC7FD18"/>
    <w:rsid w:val="6ED7611C"/>
    <w:rsid w:val="6EF2F7C4"/>
    <w:rsid w:val="6F1B9DE6"/>
    <w:rsid w:val="6F2000B3"/>
    <w:rsid w:val="6F422AE9"/>
    <w:rsid w:val="6F4D0087"/>
    <w:rsid w:val="6F52074F"/>
    <w:rsid w:val="6F7BA568"/>
    <w:rsid w:val="6FC84B52"/>
    <w:rsid w:val="6FCC88AD"/>
    <w:rsid w:val="6FD89857"/>
    <w:rsid w:val="6FF3D959"/>
    <w:rsid w:val="7006F681"/>
    <w:rsid w:val="700A598C"/>
    <w:rsid w:val="702F378F"/>
    <w:rsid w:val="705B6591"/>
    <w:rsid w:val="70656B77"/>
    <w:rsid w:val="708EC825"/>
    <w:rsid w:val="70CE756E"/>
    <w:rsid w:val="70E5828B"/>
    <w:rsid w:val="70E7D2FE"/>
    <w:rsid w:val="714E4220"/>
    <w:rsid w:val="715DFC45"/>
    <w:rsid w:val="71644D07"/>
    <w:rsid w:val="716B8A25"/>
    <w:rsid w:val="717A2E53"/>
    <w:rsid w:val="718C08DA"/>
    <w:rsid w:val="71BA8A42"/>
    <w:rsid w:val="71BB3CBC"/>
    <w:rsid w:val="71DB1B39"/>
    <w:rsid w:val="71F51D7B"/>
    <w:rsid w:val="721A1106"/>
    <w:rsid w:val="722B0655"/>
    <w:rsid w:val="722F51B7"/>
    <w:rsid w:val="72323929"/>
    <w:rsid w:val="727A9A0C"/>
    <w:rsid w:val="727D7659"/>
    <w:rsid w:val="7298DD36"/>
    <w:rsid w:val="72D22D9E"/>
    <w:rsid w:val="72E3170A"/>
    <w:rsid w:val="72F43D9F"/>
    <w:rsid w:val="73040412"/>
    <w:rsid w:val="7315FEB4"/>
    <w:rsid w:val="73195773"/>
    <w:rsid w:val="73AC86E4"/>
    <w:rsid w:val="73E7A859"/>
    <w:rsid w:val="742AF499"/>
    <w:rsid w:val="742DBF7D"/>
    <w:rsid w:val="74B23E54"/>
    <w:rsid w:val="74B6726B"/>
    <w:rsid w:val="75379577"/>
    <w:rsid w:val="7565510D"/>
    <w:rsid w:val="757F4B46"/>
    <w:rsid w:val="75801D18"/>
    <w:rsid w:val="75F3F35E"/>
    <w:rsid w:val="75F5CF5B"/>
    <w:rsid w:val="76457872"/>
    <w:rsid w:val="7669760F"/>
    <w:rsid w:val="76B8BC19"/>
    <w:rsid w:val="77097F27"/>
    <w:rsid w:val="772A0B0C"/>
    <w:rsid w:val="7755044A"/>
    <w:rsid w:val="77572568"/>
    <w:rsid w:val="77657D7F"/>
    <w:rsid w:val="77855387"/>
    <w:rsid w:val="77CF593F"/>
    <w:rsid w:val="7809AAEC"/>
    <w:rsid w:val="78171117"/>
    <w:rsid w:val="7839FA6C"/>
    <w:rsid w:val="783AF170"/>
    <w:rsid w:val="7842CEF9"/>
    <w:rsid w:val="7870531B"/>
    <w:rsid w:val="787A3E8F"/>
    <w:rsid w:val="7887D233"/>
    <w:rsid w:val="78C30A31"/>
    <w:rsid w:val="78D9889F"/>
    <w:rsid w:val="790C93C2"/>
    <w:rsid w:val="79496F39"/>
    <w:rsid w:val="794A8482"/>
    <w:rsid w:val="7963D685"/>
    <w:rsid w:val="7964F918"/>
    <w:rsid w:val="79ED9C52"/>
    <w:rsid w:val="79F40D51"/>
    <w:rsid w:val="79F4B7CE"/>
    <w:rsid w:val="7A14CEB1"/>
    <w:rsid w:val="7A392399"/>
    <w:rsid w:val="7A3BBC05"/>
    <w:rsid w:val="7A46017D"/>
    <w:rsid w:val="7A6B2F40"/>
    <w:rsid w:val="7A73E37E"/>
    <w:rsid w:val="7A7D3BA8"/>
    <w:rsid w:val="7A958F81"/>
    <w:rsid w:val="7B31498A"/>
    <w:rsid w:val="7B3274B0"/>
    <w:rsid w:val="7B77CC33"/>
    <w:rsid w:val="7BA14A89"/>
    <w:rsid w:val="7BBD0080"/>
    <w:rsid w:val="7BDFA995"/>
    <w:rsid w:val="7C10DD1E"/>
    <w:rsid w:val="7C13FDE4"/>
    <w:rsid w:val="7C55B9A7"/>
    <w:rsid w:val="7C59A024"/>
    <w:rsid w:val="7C5BE04B"/>
    <w:rsid w:val="7C6EB529"/>
    <w:rsid w:val="7C9DDE10"/>
    <w:rsid w:val="7CBD5039"/>
    <w:rsid w:val="7CC67747"/>
    <w:rsid w:val="7CE17689"/>
    <w:rsid w:val="7CFB0CE5"/>
    <w:rsid w:val="7D04E04B"/>
    <w:rsid w:val="7D0F0C4B"/>
    <w:rsid w:val="7D38C81B"/>
    <w:rsid w:val="7D43E08F"/>
    <w:rsid w:val="7D4C92AC"/>
    <w:rsid w:val="7D68009A"/>
    <w:rsid w:val="7D72C29E"/>
    <w:rsid w:val="7D81A135"/>
    <w:rsid w:val="7DBAEF6B"/>
    <w:rsid w:val="7DBD27A6"/>
    <w:rsid w:val="7DC8F6A2"/>
    <w:rsid w:val="7DF45ED8"/>
    <w:rsid w:val="7DFE3235"/>
    <w:rsid w:val="7E00CB4D"/>
    <w:rsid w:val="7E0ABB5E"/>
    <w:rsid w:val="7E3C9A51"/>
    <w:rsid w:val="7EB4EC5D"/>
    <w:rsid w:val="7EC7D912"/>
    <w:rsid w:val="7ED06583"/>
    <w:rsid w:val="7F070C5E"/>
    <w:rsid w:val="7F77ADA4"/>
    <w:rsid w:val="7F85A26B"/>
    <w:rsid w:val="7F93094A"/>
    <w:rsid w:val="7F9CE101"/>
    <w:rsid w:val="7FA3ABCB"/>
    <w:rsid w:val="7FE4E551"/>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9C2EB9B"/>
  <w15:docId w15:val="{7DA48155-BCFF-471E-8703-5B42B845BEF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mbria" w:hAnsi="Cambria" w:eastAsia="Cambria" w:cs="Cambria"/>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15574C13"/>
    <w:pPr>
      <w:spacing w:line="1" w:lineRule="atLeast"/>
      <w:ind w:left="-1" w:hanging="1"/>
      <w:outlineLvl w:val="0"/>
    </w:pPr>
    <w:rPr>
      <w:lang w:val="es-MX" w:eastAsia="en-US"/>
    </w:rPr>
  </w:style>
  <w:style w:type="paragraph" w:styleId="Heading1">
    <w:name w:val="heading 1"/>
    <w:basedOn w:val="Normal"/>
    <w:next w:val="Normal"/>
    <w:uiPriority w:val="9"/>
    <w:qFormat/>
    <w:rsid w:val="15574C13"/>
    <w:pPr>
      <w:keepNext/>
      <w:keepLines/>
      <w:spacing w:before="480" w:after="120"/>
    </w:pPr>
    <w:rPr>
      <w:b/>
      <w:bCs/>
      <w:sz w:val="48"/>
      <w:szCs w:val="48"/>
    </w:rPr>
  </w:style>
  <w:style w:type="paragraph" w:styleId="Heading2">
    <w:name w:val="heading 2"/>
    <w:basedOn w:val="Normal"/>
    <w:next w:val="Normal"/>
    <w:uiPriority w:val="9"/>
    <w:semiHidden/>
    <w:unhideWhenUsed/>
    <w:qFormat/>
    <w:rsid w:val="15574C13"/>
    <w:pPr>
      <w:keepNext/>
      <w:keepLines/>
      <w:spacing w:before="360" w:after="80"/>
      <w:outlineLvl w:val="1"/>
    </w:pPr>
    <w:rPr>
      <w:b/>
      <w:bCs/>
      <w:sz w:val="36"/>
      <w:szCs w:val="36"/>
    </w:rPr>
  </w:style>
  <w:style w:type="paragraph" w:styleId="Heading3">
    <w:name w:val="heading 3"/>
    <w:basedOn w:val="Normal"/>
    <w:uiPriority w:val="9"/>
    <w:semiHidden/>
    <w:unhideWhenUsed/>
    <w:qFormat/>
    <w:rsid w:val="15574C13"/>
    <w:pPr>
      <w:spacing w:beforeAutospacing="1" w:afterAutospacing="1"/>
      <w:outlineLvl w:val="2"/>
    </w:pPr>
    <w:rPr>
      <w:rFonts w:ascii="Times" w:hAnsi="Times"/>
      <w:b/>
      <w:bCs/>
      <w:sz w:val="27"/>
      <w:szCs w:val="27"/>
      <w:lang w:val="es-ES"/>
    </w:rPr>
  </w:style>
  <w:style w:type="paragraph" w:styleId="Heading4">
    <w:name w:val="heading 4"/>
    <w:basedOn w:val="Normal"/>
    <w:next w:val="Normal"/>
    <w:uiPriority w:val="9"/>
    <w:semiHidden/>
    <w:unhideWhenUsed/>
    <w:qFormat/>
    <w:rsid w:val="15574C13"/>
    <w:pPr>
      <w:keepNext/>
      <w:keepLines/>
      <w:spacing w:before="240" w:after="40"/>
      <w:outlineLvl w:val="3"/>
    </w:pPr>
    <w:rPr>
      <w:b/>
      <w:bCs/>
    </w:rPr>
  </w:style>
  <w:style w:type="paragraph" w:styleId="Heading5">
    <w:name w:val="heading 5"/>
    <w:basedOn w:val="Normal"/>
    <w:next w:val="Normal"/>
    <w:uiPriority w:val="9"/>
    <w:semiHidden/>
    <w:unhideWhenUsed/>
    <w:qFormat/>
    <w:rsid w:val="15574C13"/>
    <w:pPr>
      <w:keepNext/>
      <w:keepLines/>
      <w:spacing w:before="220" w:after="40"/>
      <w:outlineLvl w:val="4"/>
    </w:pPr>
    <w:rPr>
      <w:b/>
      <w:bCs/>
      <w:sz w:val="22"/>
      <w:szCs w:val="22"/>
    </w:rPr>
  </w:style>
  <w:style w:type="paragraph" w:styleId="Heading6">
    <w:name w:val="heading 6"/>
    <w:basedOn w:val="Normal"/>
    <w:next w:val="Normal"/>
    <w:uiPriority w:val="9"/>
    <w:semiHidden/>
    <w:unhideWhenUsed/>
    <w:qFormat/>
    <w:rsid w:val="15574C13"/>
    <w:pPr>
      <w:keepNext/>
      <w:keepLines/>
      <w:spacing w:before="200" w:after="40"/>
      <w:outlineLvl w:val="5"/>
    </w:pPr>
    <w:rPr>
      <w:b/>
      <w:bCs/>
      <w:sz w:val="20"/>
      <w:szCs w:val="20"/>
    </w:rPr>
  </w:style>
  <w:style w:type="paragraph" w:styleId="Heading7">
    <w:name w:val="heading 7"/>
    <w:basedOn w:val="Normal"/>
    <w:next w:val="Normal"/>
    <w:link w:val="Heading7Char"/>
    <w:uiPriority w:val="9"/>
    <w:unhideWhenUsed/>
    <w:qFormat/>
    <w:rsid w:val="15574C13"/>
    <w:pPr>
      <w:keepNext/>
      <w:keepLines/>
      <w:spacing w:before="40"/>
      <w:outlineLvl w:val="6"/>
    </w:pPr>
    <w:rPr>
      <w:rFonts w:asciiTheme="majorHAnsi" w:hAnsiTheme="majorHAnsi" w:eastAsiaTheme="majorEastAsia" w:cstheme="majorBidi"/>
      <w:i/>
      <w:iCs/>
      <w:color w:val="243F60"/>
    </w:rPr>
  </w:style>
  <w:style w:type="paragraph" w:styleId="Heading8">
    <w:name w:val="heading 8"/>
    <w:basedOn w:val="Normal"/>
    <w:next w:val="Normal"/>
    <w:link w:val="Heading8Char"/>
    <w:uiPriority w:val="9"/>
    <w:unhideWhenUsed/>
    <w:qFormat/>
    <w:rsid w:val="15574C13"/>
    <w:pPr>
      <w:keepNext/>
      <w:keepLines/>
      <w:spacing w:before="40"/>
      <w:outlineLvl w:val="7"/>
    </w:pPr>
    <w:rPr>
      <w:rFonts w:asciiTheme="majorHAnsi" w:hAnsiTheme="majorHAnsi" w:eastAsiaTheme="majorEastAsia" w:cstheme="majorBidi"/>
      <w:color w:val="272727"/>
      <w:sz w:val="21"/>
      <w:szCs w:val="21"/>
    </w:rPr>
  </w:style>
  <w:style w:type="paragraph" w:styleId="Heading9">
    <w:name w:val="heading 9"/>
    <w:basedOn w:val="Normal"/>
    <w:next w:val="Normal"/>
    <w:link w:val="Heading9Char"/>
    <w:uiPriority w:val="9"/>
    <w:unhideWhenUsed/>
    <w:qFormat/>
    <w:rsid w:val="15574C13"/>
    <w:pPr>
      <w:keepNext/>
      <w:keepLines/>
      <w:spacing w:before="40"/>
      <w:outlineLvl w:val="8"/>
    </w:pPr>
    <w:rPr>
      <w:rFonts w:asciiTheme="majorHAnsi" w:hAnsiTheme="majorHAnsi" w:eastAsiaTheme="majorEastAsia" w:cstheme="majorBidi"/>
      <w:i/>
      <w:iCs/>
      <w:color w:val="272727"/>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NormalTable0" w:customStyle="1">
    <w:name w:val="Normal Table0"/>
    <w:tblPr>
      <w:tblCellMar>
        <w:top w:w="0" w:type="dxa"/>
        <w:left w:w="0" w:type="dxa"/>
        <w:bottom w:w="0" w:type="dxa"/>
        <w:right w:w="0" w:type="dxa"/>
      </w:tblCellMar>
    </w:tblPr>
  </w:style>
  <w:style w:type="paragraph" w:styleId="Title">
    <w:name w:val="Title"/>
    <w:basedOn w:val="Normal"/>
    <w:next w:val="Normal"/>
    <w:uiPriority w:val="10"/>
    <w:qFormat/>
    <w:rsid w:val="15574C13"/>
    <w:pPr>
      <w:keepNext/>
      <w:keepLines/>
      <w:spacing w:before="480" w:after="120"/>
    </w:pPr>
    <w:rPr>
      <w:b/>
      <w:bCs/>
      <w:sz w:val="72"/>
      <w:szCs w:val="72"/>
    </w:rPr>
  </w:style>
  <w:style w:type="table" w:styleId="TableNormal1" w:customStyle="1">
    <w:name w:val="Table Normal1"/>
    <w:tblPr>
      <w:tblCellMar>
        <w:top w:w="0" w:type="dxa"/>
        <w:left w:w="0" w:type="dxa"/>
        <w:bottom w:w="0" w:type="dxa"/>
        <w:right w:w="0" w:type="dxa"/>
      </w:tblCellMar>
    </w:tblPr>
  </w:style>
  <w:style w:type="table" w:styleId="TableNormal0" w:customStyle="1">
    <w:name w:val="Table Normal0"/>
    <w:tblPr>
      <w:tblCellMar>
        <w:top w:w="0" w:type="dxa"/>
        <w:left w:w="0" w:type="dxa"/>
        <w:bottom w:w="0" w:type="dxa"/>
        <w:right w:w="0" w:type="dxa"/>
      </w:tblCellMar>
    </w:tblPr>
  </w:style>
  <w:style w:type="table" w:styleId="TableNormal10" w:customStyle="1">
    <w:name w:val="Table Normal10"/>
    <w:tblPr>
      <w:tblCellMar>
        <w:top w:w="0" w:type="dxa"/>
        <w:left w:w="0" w:type="dxa"/>
        <w:bottom w:w="0" w:type="dxa"/>
        <w:right w:w="0" w:type="dxa"/>
      </w:tblCellMar>
    </w:tblPr>
  </w:style>
  <w:style w:type="table" w:styleId="TableNormal2" w:customStyle="1">
    <w:name w:val="Table Normal2"/>
    <w:tblPr>
      <w:tblCellMar>
        <w:top w:w="0" w:type="dxa"/>
        <w:left w:w="0" w:type="dxa"/>
        <w:bottom w:w="0" w:type="dxa"/>
        <w:right w:w="0" w:type="dxa"/>
      </w:tblCellMar>
    </w:tblPr>
  </w:style>
  <w:style w:type="table" w:styleId="TableNormal3" w:customStyle="1">
    <w:name w:val="Table Normal3"/>
    <w:tblPr>
      <w:tblCellMar>
        <w:top w:w="0" w:type="dxa"/>
        <w:left w:w="0" w:type="dxa"/>
        <w:bottom w:w="0" w:type="dxa"/>
        <w:right w:w="0" w:type="dxa"/>
      </w:tblCellMar>
    </w:tblPr>
  </w:style>
  <w:style w:type="table" w:styleId="TableNormal4" w:customStyle="1">
    <w:name w:val="Table Normal4"/>
    <w:tblPr>
      <w:tblCellMar>
        <w:top w:w="0" w:type="dxa"/>
        <w:left w:w="0" w:type="dxa"/>
        <w:bottom w:w="0" w:type="dxa"/>
        <w:right w:w="0" w:type="dxa"/>
      </w:tblCellMar>
    </w:tblPr>
  </w:style>
  <w:style w:type="table" w:styleId="TableNormal5" w:customStyle="1">
    <w:name w:val="Table Normal5"/>
    <w:tblPr>
      <w:tblCellMar>
        <w:top w:w="0" w:type="dxa"/>
        <w:left w:w="0" w:type="dxa"/>
        <w:bottom w:w="0" w:type="dxa"/>
        <w:right w:w="0" w:type="dxa"/>
      </w:tblCellMar>
    </w:tblPr>
  </w:style>
  <w:style w:type="table" w:styleId="TableNormal6" w:customStyle="1">
    <w:name w:val="Table Normal6"/>
    <w:tblPr>
      <w:tblCellMar>
        <w:top w:w="0" w:type="dxa"/>
        <w:left w:w="0" w:type="dxa"/>
        <w:bottom w:w="0" w:type="dxa"/>
        <w:right w:w="0" w:type="dxa"/>
      </w:tblCellMar>
    </w:tblPr>
  </w:style>
  <w:style w:type="table" w:styleId="TableNormal7" w:customStyle="1">
    <w:name w:val="Table Normal7"/>
    <w:tblPr>
      <w:tblCellMar>
        <w:top w:w="0" w:type="dxa"/>
        <w:left w:w="0" w:type="dxa"/>
        <w:bottom w:w="0" w:type="dxa"/>
        <w:right w:w="0" w:type="dxa"/>
      </w:tblCellMar>
    </w:tblPr>
  </w:style>
  <w:style w:type="table" w:styleId="TableNormal8" w:customStyle="1">
    <w:name w:val="Table Normal8"/>
    <w:next w:val="TableNormal7"/>
    <w:qFormat/>
    <w:pPr>
      <w:suppressAutoHyphens/>
      <w:spacing w:line="1" w:lineRule="atLeast"/>
      <w:ind w:left="-1" w:leftChars="-1" w:hanging="1" w:hangingChars="1"/>
      <w:textDirection w:val="btLr"/>
      <w:textAlignment w:val="top"/>
      <w:outlineLvl w:val="0"/>
    </w:pPr>
    <w:rPr>
      <w:position w:val="-1"/>
    </w:rPr>
    <w:tblPr>
      <w:tblInd w:w="0" w:type="dxa"/>
      <w:tblCellMar>
        <w:top w:w="0" w:type="dxa"/>
        <w:left w:w="108" w:type="dxa"/>
        <w:bottom w:w="0" w:type="dxa"/>
        <w:right w:w="108" w:type="dxa"/>
      </w:tblCellMar>
    </w:tblPr>
  </w:style>
  <w:style w:type="paragraph" w:styleId="Header">
    <w:name w:val="header"/>
    <w:basedOn w:val="Normal"/>
    <w:uiPriority w:val="1"/>
    <w:qFormat/>
    <w:rsid w:val="15574C13"/>
    <w:pPr>
      <w:tabs>
        <w:tab w:val="center" w:pos="4153"/>
        <w:tab w:val="right" w:pos="8306"/>
      </w:tabs>
    </w:pPr>
  </w:style>
  <w:style w:type="character" w:styleId="HeaderChar" w:customStyle="1">
    <w:name w:val="Header Char"/>
    <w:rPr>
      <w:w w:val="100"/>
      <w:position w:val="-1"/>
      <w:sz w:val="24"/>
      <w:szCs w:val="24"/>
      <w:effect w:val="none"/>
      <w:vertAlign w:val="baseline"/>
      <w:cs w:val="0"/>
      <w:em w:val="none"/>
      <w:lang w:val="en-US"/>
    </w:rPr>
  </w:style>
  <w:style w:type="paragraph" w:styleId="Footer">
    <w:name w:val="footer"/>
    <w:basedOn w:val="Normal"/>
    <w:uiPriority w:val="1"/>
    <w:qFormat/>
    <w:rsid w:val="15574C13"/>
    <w:pPr>
      <w:tabs>
        <w:tab w:val="center" w:pos="4153"/>
        <w:tab w:val="right" w:pos="8306"/>
      </w:tabs>
    </w:pPr>
  </w:style>
  <w:style w:type="character" w:styleId="FooterChar" w:customStyle="1">
    <w:name w:val="Footer Char"/>
    <w:rPr>
      <w:w w:val="100"/>
      <w:position w:val="-1"/>
      <w:sz w:val="24"/>
      <w:szCs w:val="24"/>
      <w:effect w:val="none"/>
      <w:vertAlign w:val="baseline"/>
      <w:cs w:val="0"/>
      <w:em w:val="none"/>
      <w:lang w:val="en-US"/>
    </w:rPr>
  </w:style>
  <w:style w:type="character" w:styleId="Hyperlink">
    <w:name w:val="Hyperlink"/>
    <w:qFormat/>
    <w:rPr>
      <w:color w:val="0000FF"/>
      <w:w w:val="100"/>
      <w:position w:val="-1"/>
      <w:u w:val="single"/>
      <w:effect w:val="none"/>
      <w:vertAlign w:val="baseline"/>
      <w:cs w:val="0"/>
      <w:em w:val="none"/>
    </w:rPr>
  </w:style>
  <w:style w:type="paragraph" w:styleId="BalloonText">
    <w:name w:val="Balloon Text"/>
    <w:basedOn w:val="Normal"/>
    <w:uiPriority w:val="1"/>
    <w:qFormat/>
    <w:rsid w:val="15574C13"/>
    <w:rPr>
      <w:rFonts w:ascii="Lucida Grande" w:hAnsi="Lucida Grande" w:cs="Lucida Grande"/>
      <w:sz w:val="18"/>
      <w:szCs w:val="18"/>
    </w:rPr>
  </w:style>
  <w:style w:type="character" w:styleId="BalloonTextChar" w:customStyle="1">
    <w:name w:val="Balloon Text Char"/>
    <w:rPr>
      <w:rFonts w:ascii="Lucida Grande" w:hAnsi="Lucida Grande" w:cs="Lucida Grande"/>
      <w:w w:val="100"/>
      <w:position w:val="-1"/>
      <w:sz w:val="18"/>
      <w:szCs w:val="18"/>
      <w:effect w:val="none"/>
      <w:vertAlign w:val="baseline"/>
      <w:cs w:val="0"/>
      <w:em w:val="none"/>
    </w:rPr>
  </w:style>
  <w:style w:type="character" w:styleId="CommentReference1" w:customStyle="1">
    <w:name w:val="Comment Reference1"/>
    <w:qFormat/>
    <w:rPr>
      <w:w w:val="100"/>
      <w:position w:val="-1"/>
      <w:sz w:val="18"/>
      <w:szCs w:val="18"/>
      <w:effect w:val="none"/>
      <w:vertAlign w:val="baseline"/>
      <w:cs w:val="0"/>
      <w:em w:val="none"/>
    </w:rPr>
  </w:style>
  <w:style w:type="paragraph" w:styleId="CommentText1" w:customStyle="1">
    <w:name w:val="Comment Text1"/>
    <w:basedOn w:val="Normal"/>
    <w:uiPriority w:val="1"/>
    <w:qFormat/>
    <w:rsid w:val="15574C13"/>
  </w:style>
  <w:style w:type="character" w:styleId="CommentTextChar" w:customStyle="1">
    <w:name w:val="Comment Text Char"/>
    <w:rPr>
      <w:w w:val="100"/>
      <w:position w:val="-1"/>
      <w:sz w:val="24"/>
      <w:szCs w:val="24"/>
      <w:effect w:val="none"/>
      <w:vertAlign w:val="baseline"/>
      <w:cs w:val="0"/>
      <w:em w:val="none"/>
    </w:rPr>
  </w:style>
  <w:style w:type="paragraph" w:styleId="CommentSubject1" w:customStyle="1">
    <w:name w:val="Comment Subject1"/>
    <w:basedOn w:val="CommentText1"/>
    <w:next w:val="CommentText1"/>
    <w:uiPriority w:val="1"/>
    <w:qFormat/>
    <w:rsid w:val="15574C13"/>
    <w:rPr>
      <w:b/>
      <w:bCs/>
      <w:sz w:val="20"/>
      <w:szCs w:val="20"/>
    </w:rPr>
  </w:style>
  <w:style w:type="character" w:styleId="CommentSubjectChar" w:customStyle="1">
    <w:name w:val="Comment Subject Char"/>
    <w:rPr>
      <w:b/>
      <w:bCs/>
      <w:w w:val="100"/>
      <w:position w:val="-1"/>
      <w:sz w:val="24"/>
      <w:szCs w:val="24"/>
      <w:effect w:val="none"/>
      <w:vertAlign w:val="baseline"/>
      <w:cs w:val="0"/>
      <w:em w:val="none"/>
    </w:rPr>
  </w:style>
  <w:style w:type="character" w:styleId="PageNumber">
    <w:name w:val="page number"/>
    <w:qFormat/>
    <w:rPr>
      <w:w w:val="100"/>
      <w:position w:val="-1"/>
      <w:effect w:val="none"/>
      <w:vertAlign w:val="baseline"/>
      <w:cs w:val="0"/>
      <w:em w:val="none"/>
    </w:rPr>
  </w:style>
  <w:style w:type="character" w:styleId="apple-converted-space" w:customStyle="1">
    <w:name w:val="apple-converted-space"/>
    <w:rPr>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paragraph" w:styleId="text" w:customStyle="1">
    <w:name w:val="text"/>
    <w:basedOn w:val="Normal"/>
    <w:uiPriority w:val="1"/>
    <w:rsid w:val="15574C13"/>
    <w:pPr>
      <w:spacing w:beforeAutospacing="1" w:afterAutospacing="1"/>
    </w:pPr>
    <w:rPr>
      <w:rFonts w:ascii="Times" w:hAnsi="Times"/>
      <w:sz w:val="20"/>
      <w:szCs w:val="20"/>
    </w:rPr>
  </w:style>
  <w:style w:type="character" w:styleId="FollowedHyperlink">
    <w:name w:val="FollowedHyperlink"/>
    <w:qFormat/>
    <w:rPr>
      <w:color w:val="800080"/>
      <w:w w:val="100"/>
      <w:position w:val="-1"/>
      <w:u w:val="single"/>
      <w:effect w:val="none"/>
      <w:vertAlign w:val="baseline"/>
      <w:cs w:val="0"/>
      <w:em w:val="none"/>
    </w:rPr>
  </w:style>
  <w:style w:type="character" w:styleId="Heading3Char" w:customStyle="1">
    <w:name w:val="Heading 3 Char"/>
    <w:rPr>
      <w:rFonts w:ascii="Times" w:hAnsi="Times"/>
      <w:b/>
      <w:bCs/>
      <w:w w:val="100"/>
      <w:position w:val="-1"/>
      <w:sz w:val="27"/>
      <w:szCs w:val="27"/>
      <w:effect w:val="none"/>
      <w:vertAlign w:val="baseline"/>
      <w:cs w:val="0"/>
      <w:em w:val="none"/>
    </w:rPr>
  </w:style>
  <w:style w:type="paragraph" w:styleId="NormalWeb">
    <w:name w:val="Normal (Web)"/>
    <w:basedOn w:val="Normal"/>
    <w:uiPriority w:val="1"/>
    <w:qFormat/>
    <w:rsid w:val="15574C13"/>
    <w:pPr>
      <w:spacing w:beforeAutospacing="1" w:afterAutospacing="1"/>
    </w:pPr>
    <w:rPr>
      <w:rFonts w:ascii="Times" w:hAnsi="Times"/>
      <w:sz w:val="20"/>
      <w:szCs w:val="20"/>
      <w:lang w:val="es-ES"/>
    </w:rPr>
  </w:style>
  <w:style w:type="paragraph" w:styleId="Subtitle">
    <w:name w:val="Subtitle"/>
    <w:basedOn w:val="Normal"/>
    <w:next w:val="Normal"/>
    <w:uiPriority w:val="11"/>
    <w:qFormat/>
    <w:rsid w:val="15574C13"/>
    <w:pPr>
      <w:keepNext/>
      <w:keepLines/>
      <w:spacing w:before="360" w:after="80"/>
    </w:pPr>
    <w:rPr>
      <w:rFonts w:ascii="Georgia" w:hAnsi="Georgia" w:eastAsia="Georgia" w:cs="Georgia"/>
      <w:i/>
      <w:iCs/>
      <w:color w:val="666666"/>
      <w:sz w:val="48"/>
      <w:szCs w:val="48"/>
    </w:rPr>
  </w:style>
  <w:style w:type="table" w:styleId="a" w:customStyle="1">
    <w:basedOn w:val="TableNormal8"/>
    <w:tblPr>
      <w:tblStyleRowBandSize w:val="1"/>
      <w:tblStyleColBandSize w:val="1"/>
    </w:tblPr>
  </w:style>
  <w:style w:type="table" w:styleId="a0" w:customStyle="1">
    <w:basedOn w:val="TableNormal8"/>
    <w:tblPr>
      <w:tblStyleRowBandSize w:val="1"/>
      <w:tblStyleColBandSize w:val="1"/>
    </w:tblPr>
  </w:style>
  <w:style w:type="table" w:styleId="a1" w:customStyle="1">
    <w:basedOn w:val="TableNormal8"/>
    <w:tblPr>
      <w:tblStyleRowBandSize w:val="1"/>
      <w:tblStyleColBandSize w:val="1"/>
    </w:tblPr>
  </w:style>
  <w:style w:type="table" w:styleId="a2" w:customStyle="1">
    <w:basedOn w:val="TableNormal8"/>
    <w:tblPr>
      <w:tblStyleRowBandSize w:val="1"/>
      <w:tblStyleColBandSize w:val="1"/>
    </w:tblPr>
  </w:style>
  <w:style w:type="table" w:styleId="a3" w:customStyle="1">
    <w:basedOn w:val="TableNormal8"/>
    <w:tblPr>
      <w:tblStyleRowBandSize w:val="1"/>
      <w:tblStyleColBandSize w:val="1"/>
    </w:tblPr>
  </w:style>
  <w:style w:type="table" w:styleId="a4" w:customStyle="1">
    <w:basedOn w:val="TableNormal8"/>
    <w:tblPr>
      <w:tblStyleRowBandSize w:val="1"/>
      <w:tblStyleColBandSize w:val="1"/>
    </w:tblPr>
  </w:style>
  <w:style w:type="table" w:styleId="a5" w:customStyle="1">
    <w:basedOn w:val="TableNormal8"/>
    <w:tblPr>
      <w:tblStyleRowBandSize w:val="1"/>
      <w:tblStyleColBandSize w:val="1"/>
    </w:tblPr>
  </w:style>
  <w:style w:type="table" w:styleId="a6" w:customStyle="1">
    <w:basedOn w:val="TableNormal8"/>
    <w:tblPr>
      <w:tblStyleRowBandSize w:val="1"/>
      <w:tblStyleColBandSize w:val="1"/>
    </w:tblPr>
  </w:style>
  <w:style w:type="table" w:styleId="a7" w:customStyle="1">
    <w:basedOn w:val="TableNormal8"/>
    <w:tblPr>
      <w:tblStyleRowBandSize w:val="1"/>
      <w:tblStyleColBandSize w:val="1"/>
    </w:tblPr>
  </w:style>
  <w:style w:type="table" w:styleId="a8" w:customStyle="1">
    <w:basedOn w:val="TableNormal8"/>
    <w:tblPr>
      <w:tblStyleRowBandSize w:val="1"/>
      <w:tblStyleColBandSize w:val="1"/>
    </w:tblPr>
  </w:style>
  <w:style w:type="paragraph" w:styleId="ListParagraph">
    <w:name w:val="List Paragraph"/>
    <w:basedOn w:val="Normal"/>
    <w:uiPriority w:val="34"/>
    <w:qFormat/>
    <w:rsid w:val="15574C13"/>
    <w:pPr>
      <w:ind w:left="720"/>
      <w:contextualSpacing/>
    </w:pPr>
  </w:style>
  <w:style w:type="paragraph" w:styleId="Quote">
    <w:name w:val="Quote"/>
    <w:basedOn w:val="Normal"/>
    <w:next w:val="Normal"/>
    <w:link w:val="QuoteChar"/>
    <w:uiPriority w:val="29"/>
    <w:qFormat/>
    <w:rsid w:val="15574C13"/>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15574C13"/>
    <w:pPr>
      <w:spacing w:before="360" w:after="360"/>
      <w:ind w:left="864" w:right="864"/>
      <w:jc w:val="center"/>
    </w:pPr>
    <w:rPr>
      <w:i/>
      <w:iCs/>
      <w:color w:val="4F81BD" w:themeColor="accent1"/>
    </w:rPr>
  </w:style>
  <w:style w:type="character" w:styleId="Heading7Char" w:customStyle="1">
    <w:name w:val="Heading 7 Char"/>
    <w:basedOn w:val="DefaultParagraphFont"/>
    <w:link w:val="Heading7"/>
    <w:uiPriority w:val="9"/>
    <w:rsid w:val="15574C13"/>
    <w:rPr>
      <w:rFonts w:asciiTheme="majorHAnsi" w:hAnsiTheme="majorHAnsi" w:eastAsiaTheme="majorEastAsia" w:cstheme="majorBidi"/>
      <w:i/>
      <w:iCs/>
      <w:noProof w:val="0"/>
      <w:color w:val="243F60"/>
      <w:lang w:val="es-MX"/>
    </w:rPr>
  </w:style>
  <w:style w:type="character" w:styleId="Heading8Char" w:customStyle="1">
    <w:name w:val="Heading 8 Char"/>
    <w:basedOn w:val="DefaultParagraphFont"/>
    <w:link w:val="Heading8"/>
    <w:uiPriority w:val="9"/>
    <w:rsid w:val="15574C13"/>
    <w:rPr>
      <w:rFonts w:asciiTheme="majorHAnsi" w:hAnsiTheme="majorHAnsi" w:eastAsiaTheme="majorEastAsia" w:cstheme="majorBidi"/>
      <w:noProof w:val="0"/>
      <w:color w:val="272727"/>
      <w:sz w:val="21"/>
      <w:szCs w:val="21"/>
      <w:lang w:val="es-MX"/>
    </w:rPr>
  </w:style>
  <w:style w:type="character" w:styleId="Heading9Char" w:customStyle="1">
    <w:name w:val="Heading 9 Char"/>
    <w:basedOn w:val="DefaultParagraphFont"/>
    <w:link w:val="Heading9"/>
    <w:uiPriority w:val="9"/>
    <w:rsid w:val="15574C13"/>
    <w:rPr>
      <w:rFonts w:asciiTheme="majorHAnsi" w:hAnsiTheme="majorHAnsi" w:eastAsiaTheme="majorEastAsia" w:cstheme="majorBidi"/>
      <w:i/>
      <w:iCs/>
      <w:noProof w:val="0"/>
      <w:color w:val="272727"/>
      <w:sz w:val="21"/>
      <w:szCs w:val="21"/>
      <w:lang w:val="es-MX"/>
    </w:rPr>
  </w:style>
  <w:style w:type="character" w:styleId="QuoteChar" w:customStyle="1">
    <w:name w:val="Quote Char"/>
    <w:basedOn w:val="DefaultParagraphFont"/>
    <w:link w:val="Quote"/>
    <w:uiPriority w:val="29"/>
    <w:rsid w:val="15574C13"/>
    <w:rPr>
      <w:i/>
      <w:iCs/>
      <w:noProof w:val="0"/>
      <w:color w:val="404040" w:themeColor="text1" w:themeTint="BF"/>
      <w:lang w:val="es-MX"/>
    </w:rPr>
  </w:style>
  <w:style w:type="character" w:styleId="IntenseQuoteChar" w:customStyle="1">
    <w:name w:val="Intense Quote Char"/>
    <w:basedOn w:val="DefaultParagraphFont"/>
    <w:link w:val="IntenseQuote"/>
    <w:uiPriority w:val="30"/>
    <w:rsid w:val="15574C13"/>
    <w:rPr>
      <w:i/>
      <w:iCs/>
      <w:noProof w:val="0"/>
      <w:color w:val="4F81BD" w:themeColor="accent1"/>
      <w:lang w:val="es-MX"/>
    </w:rPr>
  </w:style>
  <w:style w:type="paragraph" w:styleId="TOC1">
    <w:name w:val="toc 1"/>
    <w:basedOn w:val="Normal"/>
    <w:next w:val="Normal"/>
    <w:uiPriority w:val="39"/>
    <w:unhideWhenUsed/>
    <w:rsid w:val="15574C13"/>
    <w:pPr>
      <w:spacing w:after="100"/>
    </w:pPr>
  </w:style>
  <w:style w:type="paragraph" w:styleId="TOC2">
    <w:name w:val="toc 2"/>
    <w:basedOn w:val="Normal"/>
    <w:next w:val="Normal"/>
    <w:uiPriority w:val="39"/>
    <w:unhideWhenUsed/>
    <w:rsid w:val="15574C13"/>
    <w:pPr>
      <w:spacing w:after="100"/>
      <w:ind w:left="220"/>
    </w:pPr>
  </w:style>
  <w:style w:type="paragraph" w:styleId="TOC3">
    <w:name w:val="toc 3"/>
    <w:basedOn w:val="Normal"/>
    <w:next w:val="Normal"/>
    <w:uiPriority w:val="39"/>
    <w:unhideWhenUsed/>
    <w:rsid w:val="15574C13"/>
    <w:pPr>
      <w:spacing w:after="100"/>
      <w:ind w:left="440"/>
    </w:pPr>
  </w:style>
  <w:style w:type="paragraph" w:styleId="TOC4">
    <w:name w:val="toc 4"/>
    <w:basedOn w:val="Normal"/>
    <w:next w:val="Normal"/>
    <w:uiPriority w:val="39"/>
    <w:unhideWhenUsed/>
    <w:rsid w:val="15574C13"/>
    <w:pPr>
      <w:spacing w:after="100"/>
      <w:ind w:left="660"/>
    </w:pPr>
  </w:style>
  <w:style w:type="paragraph" w:styleId="TOC5">
    <w:name w:val="toc 5"/>
    <w:basedOn w:val="Normal"/>
    <w:next w:val="Normal"/>
    <w:uiPriority w:val="39"/>
    <w:unhideWhenUsed/>
    <w:rsid w:val="15574C13"/>
    <w:pPr>
      <w:spacing w:after="100"/>
      <w:ind w:left="880"/>
    </w:pPr>
  </w:style>
  <w:style w:type="paragraph" w:styleId="TOC6">
    <w:name w:val="toc 6"/>
    <w:basedOn w:val="Normal"/>
    <w:next w:val="Normal"/>
    <w:uiPriority w:val="39"/>
    <w:unhideWhenUsed/>
    <w:rsid w:val="15574C13"/>
    <w:pPr>
      <w:spacing w:after="100"/>
      <w:ind w:left="1100"/>
    </w:pPr>
  </w:style>
  <w:style w:type="paragraph" w:styleId="TOC7">
    <w:name w:val="toc 7"/>
    <w:basedOn w:val="Normal"/>
    <w:next w:val="Normal"/>
    <w:uiPriority w:val="39"/>
    <w:unhideWhenUsed/>
    <w:rsid w:val="15574C13"/>
    <w:pPr>
      <w:spacing w:after="100"/>
      <w:ind w:left="1320"/>
    </w:pPr>
  </w:style>
  <w:style w:type="paragraph" w:styleId="TOC8">
    <w:name w:val="toc 8"/>
    <w:basedOn w:val="Normal"/>
    <w:next w:val="Normal"/>
    <w:uiPriority w:val="39"/>
    <w:unhideWhenUsed/>
    <w:rsid w:val="15574C13"/>
    <w:pPr>
      <w:spacing w:after="100"/>
      <w:ind w:left="1540"/>
    </w:pPr>
  </w:style>
  <w:style w:type="paragraph" w:styleId="TOC9">
    <w:name w:val="toc 9"/>
    <w:basedOn w:val="Normal"/>
    <w:next w:val="Normal"/>
    <w:uiPriority w:val="39"/>
    <w:unhideWhenUsed/>
    <w:rsid w:val="15574C13"/>
    <w:pPr>
      <w:spacing w:after="100"/>
      <w:ind w:left="1760"/>
    </w:pPr>
  </w:style>
  <w:style w:type="paragraph" w:styleId="EndnoteText">
    <w:name w:val="endnote text"/>
    <w:basedOn w:val="Normal"/>
    <w:link w:val="EndnoteTextChar"/>
    <w:uiPriority w:val="99"/>
    <w:semiHidden/>
    <w:unhideWhenUsed/>
    <w:rsid w:val="15574C13"/>
    <w:pPr>
      <w:spacing w:line="240" w:lineRule="auto"/>
    </w:pPr>
    <w:rPr>
      <w:sz w:val="20"/>
      <w:szCs w:val="20"/>
    </w:rPr>
  </w:style>
  <w:style w:type="character" w:styleId="EndnoteTextChar" w:customStyle="1">
    <w:name w:val="Endnote Text Char"/>
    <w:basedOn w:val="DefaultParagraphFont"/>
    <w:link w:val="EndnoteText"/>
    <w:uiPriority w:val="99"/>
    <w:semiHidden/>
    <w:rsid w:val="15574C13"/>
    <w:rPr>
      <w:noProof w:val="0"/>
      <w:sz w:val="20"/>
      <w:szCs w:val="20"/>
      <w:lang w:val="es-MX"/>
    </w:rPr>
  </w:style>
  <w:style w:type="paragraph" w:styleId="FootnoteText">
    <w:name w:val="footnote text"/>
    <w:basedOn w:val="Normal"/>
    <w:link w:val="FootnoteTextChar"/>
    <w:uiPriority w:val="99"/>
    <w:semiHidden/>
    <w:unhideWhenUsed/>
    <w:rsid w:val="15574C13"/>
    <w:pPr>
      <w:spacing w:line="240" w:lineRule="auto"/>
    </w:pPr>
    <w:rPr>
      <w:sz w:val="20"/>
      <w:szCs w:val="20"/>
    </w:rPr>
  </w:style>
  <w:style w:type="character" w:styleId="FootnoteTextChar" w:customStyle="1">
    <w:name w:val="Footnote Text Char"/>
    <w:basedOn w:val="DefaultParagraphFont"/>
    <w:link w:val="FootnoteText"/>
    <w:uiPriority w:val="99"/>
    <w:semiHidden/>
    <w:rsid w:val="15574C13"/>
    <w:rPr>
      <w:noProof w:val="0"/>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themacallan.com/"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themacallan.com/"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microsoft.com/office/2020/10/relationships/intelligence" Target="intelligence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yahel.perez@another.co"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microsoft.com/office/2019/05/relationships/documenttasks" Target="documenttasks/documenttasks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F3A43C51-4593-4C34-9D87-292D786F1900}">
    <t:Anchor>
      <t:Comment id="983177585"/>
    </t:Anchor>
    <t:History>
      <t:Event id="{0AD7D547-DF7E-4477-A0FD-C215E8931804}" time="2024-11-05T16:41:19.227Z">
        <t:Attribution userId="S::adan.ramirez@another.co::14eed097-03d1-4147-a8df-617bda6b6f93" userProvider="AD" userName="Adán Ramírez"/>
        <t:Anchor>
          <t:Comment id="983177585"/>
        </t:Anchor>
        <t:Create/>
      </t:Event>
      <t:Event id="{EAC2BF60-E970-49F5-A11D-2A069D5E71A1}" time="2024-11-05T16:41:19.227Z">
        <t:Attribution userId="S::adan.ramirez@another.co::14eed097-03d1-4147-a8df-617bda6b6f93" userProvider="AD" userName="Adán Ramírez"/>
        <t:Anchor>
          <t:Comment id="983177585"/>
        </t:Anchor>
        <t:Assign userId="S::javier.marin@another.co::d048c0e0-ee20-4ffb-ab74-1b9fdd9d68a0" userProvider="AD" userName="Javier Marin"/>
      </t:Event>
      <t:Event id="{9CAD175E-5E2D-43B2-878B-CB1F37757C21}" time="2024-11-05T16:41:19.227Z">
        <t:Attribution userId="S::adan.ramirez@another.co::14eed097-03d1-4147-a8df-617bda6b6f93" userProvider="AD" userName="Adán Ramírez"/>
        <t:Anchor>
          <t:Comment id="983177585"/>
        </t:Anchor>
        <t:SetTitle title="Revisar precio con cliente @Javier Marin."/>
      </t:Event>
      <t:Event id="{4F218CEF-FDFC-477E-905A-1531B2304DC4}" time="2024-11-05T18:51:15.422Z">
        <t:Attribution userId="S::javier.marin@another.co::d048c0e0-ee20-4ffb-ab74-1b9fdd9d68a0" userProvider="AD" userName="Javier Marin"/>
        <t:Progress percentComplete="100"/>
      </t:Event>
    </t:History>
  </t:Task>
  <t:Task id="{4B476B95-EC4A-474C-BF85-899114528FC6}">
    <t:Anchor>
      <t:Comment id="851244490"/>
    </t:Anchor>
    <t:History>
      <t:Event id="{38BF3EF5-0AF9-482B-A8D8-1D79FB1576F7}" time="2024-11-06T17:27:08.05Z">
        <t:Attribution userId="S::adan.ramirez@another.co::14eed097-03d1-4147-a8df-617bda6b6f93" userProvider="AD" userName="Adán Ramírez"/>
        <t:Anchor>
          <t:Comment id="851244490"/>
        </t:Anchor>
        <t:Create/>
      </t:Event>
      <t:Event id="{7BF9CAC7-C664-44F8-A0A2-8662F8A3ABDF}" time="2024-11-06T17:27:08.05Z">
        <t:Attribution userId="S::adan.ramirez@another.co::14eed097-03d1-4147-a8df-617bda6b6f93" userProvider="AD" userName="Adán Ramírez"/>
        <t:Anchor>
          <t:Comment id="851244490"/>
        </t:Anchor>
        <t:Assign userId="S::javier.marin@another.co::d048c0e0-ee20-4ffb-ab74-1b9fdd9d68a0" userProvider="AD" userName="Javier Marin"/>
      </t:Event>
      <t:Event id="{38007AA7-8E4B-49F3-9C51-AB046A0E123B}" time="2024-11-06T17:27:08.05Z">
        <t:Attribution userId="S::adan.ramirez@another.co::14eed097-03d1-4147-a8df-617bda6b6f93" userProvider="AD" userName="Adán Ramírez"/>
        <t:Anchor>
          <t:Comment id="851244490"/>
        </t:Anchor>
        <t:SetTitle title="@Javier Marin agregué un extracto para las gift guides de muchos producto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79d26c2-8d13-474d-b244-4901bda7f19d" xsi:nil="true"/>
    <lcf76f155ced4ddcb4097134ff3c332f xmlns="c17b3a32-f5e3-4764-aada-787a3dabcbc4">
      <Terms xmlns="http://schemas.microsoft.com/office/infopath/2007/PartnerControls"/>
    </lcf76f155ced4ddcb4097134ff3c332f>
    <SharedWithUsers xmlns="d79d26c2-8d13-474d-b244-4901bda7f19d">
      <UserInfo>
        <DisplayName>Adrían Avila López</DisplayName>
        <AccountId>65</AccountId>
        <AccountType/>
      </UserInfo>
      <UserInfo>
        <DisplayName>Marina Coloapa</DisplayName>
        <AccountId>24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048267D95A1048B13C28819BB9078C" ma:contentTypeVersion="15" ma:contentTypeDescription="Create a new document." ma:contentTypeScope="" ma:versionID="e7fd9635966528d0f0d7ceef520494cb">
  <xsd:schema xmlns:xsd="http://www.w3.org/2001/XMLSchema" xmlns:xs="http://www.w3.org/2001/XMLSchema" xmlns:p="http://schemas.microsoft.com/office/2006/metadata/properties" xmlns:ns2="c17b3a32-f5e3-4764-aada-787a3dabcbc4" xmlns:ns3="d79d26c2-8d13-474d-b244-4901bda7f19d" targetNamespace="http://schemas.microsoft.com/office/2006/metadata/properties" ma:root="true" ma:fieldsID="1bd9bf478f013f350d672bc402b2a961" ns2:_="" ns3:_="">
    <xsd:import namespace="c17b3a32-f5e3-4764-aada-787a3dabcbc4"/>
    <xsd:import namespace="d79d26c2-8d13-474d-b244-4901bda7f1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b3a32-f5e3-4764-aada-787a3dabcb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9d26c2-8d13-474d-b244-4901bda7f19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15369c3-7c70-4583-ad93-3087fcc77386}" ma:internalName="TaxCatchAll" ma:showField="CatchAllData" ma:web="d79d26c2-8d13-474d-b244-4901bda7f19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CA2i+A7cZEdxVbNli63biJSTmA==">CgMxLjA4AHIhMThwYzY2Mm1vZTdQZktPQWwyWHRQVmsyNmMyNG1adWxI</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965FA5-6463-450E-93EC-2DE0D8DAED11}">
  <ds:schemaRefs>
    <ds:schemaRef ds:uri="http://schemas.microsoft.com/office/2006/metadata/properties"/>
    <ds:schemaRef ds:uri="http://schemas.microsoft.com/office/infopath/2007/PartnerControls"/>
    <ds:schemaRef ds:uri="d79d26c2-8d13-474d-b244-4901bda7f19d"/>
    <ds:schemaRef ds:uri="c17b3a32-f5e3-4764-aada-787a3dabcbc4"/>
  </ds:schemaRefs>
</ds:datastoreItem>
</file>

<file path=customXml/itemProps2.xml><?xml version="1.0" encoding="utf-8"?>
<ds:datastoreItem xmlns:ds="http://schemas.openxmlformats.org/officeDocument/2006/customXml" ds:itemID="{745E841A-50DB-4883-B06A-294A0C4D8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b3a32-f5e3-4764-aada-787a3dabcbc4"/>
    <ds:schemaRef ds:uri="d79d26c2-8d13-474d-b244-4901bda7f1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A5442CDD-5420-41C2-9CDB-CF19B7CF004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Gabriela Alvarado Vazquez Del Mercado</dc:creator>
  <lastModifiedBy>Marina Coloapa</lastModifiedBy>
  <revision>39</revision>
  <dcterms:created xsi:type="dcterms:W3CDTF">2025-01-08T17:08:00.0000000Z</dcterms:created>
  <dcterms:modified xsi:type="dcterms:W3CDTF">2025-01-08T17:13:14.1610419Z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0x01010075048267D95A1048B13C28819BB9078C</vt:lpwstr>
  </property>
  <property fmtid="{D5CDD505-2E9C-101B-9397-08002B2CF9AE}" pid="3" name="MediaServiceImageTags">
    <vt:lpwstr/>
  </property>
</Properties>
</file>